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FB7" w:rsidRDefault="00F54FB7" w:rsidP="00F54FB7">
      <w:pPr>
        <w:pStyle w:val="2"/>
        <w:jc w:val="center"/>
        <w:rPr>
          <w:rFonts w:ascii="Arial Unicode" w:hAnsi="Arial Unicode" w:cs="Sylfaen"/>
          <w:sz w:val="24"/>
          <w:szCs w:val="24"/>
        </w:rPr>
      </w:pPr>
    </w:p>
    <w:p w:rsidR="00F54FB7" w:rsidRDefault="00F54FB7" w:rsidP="00F54FB7">
      <w:pPr>
        <w:pStyle w:val="2"/>
        <w:jc w:val="center"/>
        <w:rPr>
          <w:rFonts w:ascii="Arial Unicode" w:hAnsi="Arial Unicode"/>
          <w:sz w:val="24"/>
          <w:szCs w:val="24"/>
          <w:lang w:val="hy-AM"/>
        </w:rPr>
      </w:pPr>
      <w:r>
        <w:rPr>
          <w:rFonts w:ascii="Arial Unicode" w:hAnsi="Arial Unicode" w:cs="Sylfaen"/>
          <w:sz w:val="24"/>
          <w:szCs w:val="24"/>
          <w:lang w:val="hy-AM"/>
        </w:rPr>
        <w:t>ՍՆՆԴԱՄԹԵՐՔԻ  ԳՆՄԱՆ ՊԱՅՄԱՆԱԳԻՐ</w:t>
      </w:r>
    </w:p>
    <w:p w:rsidR="00F54FB7" w:rsidRDefault="00F54FB7" w:rsidP="00F54FB7">
      <w:pPr>
        <w:pStyle w:val="2"/>
        <w:jc w:val="center"/>
        <w:rPr>
          <w:rFonts w:ascii="Arial Unicode" w:hAnsi="Arial Unicode"/>
          <w:lang w:eastAsia="zh-CN"/>
        </w:rPr>
      </w:pPr>
      <w:r>
        <w:rPr>
          <w:rFonts w:ascii="Arial Unicode" w:hAnsi="Arial Unicode"/>
          <w:sz w:val="24"/>
          <w:szCs w:val="24"/>
          <w:lang w:val="pt-BR" w:eastAsia="zh-CN"/>
        </w:rPr>
        <w:t>ՀՀ-ԱՄԱՀՄՄ</w:t>
      </w:r>
      <w:r>
        <w:rPr>
          <w:rFonts w:ascii="Arial Unicode" w:hAnsi="Arial Unicode"/>
          <w:lang w:eastAsia="zh-CN"/>
        </w:rPr>
        <w:t>- ՀՈԱԿ-</w:t>
      </w:r>
      <w:r>
        <w:rPr>
          <w:rFonts w:ascii="Arial Unicode" w:hAnsi="Arial Unicode"/>
          <w:lang w:val="ru-RU" w:eastAsia="zh-CN"/>
        </w:rPr>
        <w:t>ՇՀԱՊՁԲ</w:t>
      </w:r>
      <w:r>
        <w:rPr>
          <w:rFonts w:ascii="Arial Unicode" w:hAnsi="Arial Unicode"/>
          <w:lang w:eastAsia="zh-CN"/>
        </w:rPr>
        <w:t>-11/2-1/1</w:t>
      </w:r>
    </w:p>
    <w:p w:rsidR="00F54FB7" w:rsidRDefault="00F54FB7" w:rsidP="00F54FB7">
      <w:pPr>
        <w:pStyle w:val="2"/>
        <w:jc w:val="center"/>
        <w:rPr>
          <w:rFonts w:ascii="Arial Unicode" w:hAnsi="Arial Unicode"/>
          <w:lang w:eastAsia="zh-CN"/>
        </w:rPr>
      </w:pPr>
      <w:r>
        <w:rPr>
          <w:rFonts w:ascii="Arial Unicode" w:hAnsi="Arial Unicode"/>
          <w:lang w:val="ru-RU" w:eastAsia="zh-CN"/>
        </w:rPr>
        <w:t>/</w:t>
      </w:r>
      <w:proofErr w:type="spellStart"/>
      <w:r>
        <w:rPr>
          <w:rFonts w:ascii="Arial Unicode" w:hAnsi="Arial Unicode"/>
          <w:lang w:eastAsia="zh-CN"/>
        </w:rPr>
        <w:t>նախագիծ</w:t>
      </w:r>
      <w:proofErr w:type="spellEnd"/>
      <w:r>
        <w:rPr>
          <w:rFonts w:ascii="Arial Unicode" w:hAnsi="Arial Unicode"/>
          <w:lang w:eastAsia="zh-CN"/>
        </w:rPr>
        <w:t>/</w:t>
      </w:r>
    </w:p>
    <w:p w:rsidR="00F54FB7" w:rsidRDefault="00F54FB7" w:rsidP="00F54FB7">
      <w:pPr>
        <w:jc w:val="center"/>
        <w:rPr>
          <w:rFonts w:ascii="Arial Unicode" w:hAnsi="Arial Unicode" w:cs="Tahoma"/>
          <w:lang w:eastAsia="zh-CN"/>
        </w:rPr>
      </w:pPr>
    </w:p>
    <w:tbl>
      <w:tblPr>
        <w:tblW w:w="0" w:type="auto"/>
        <w:tblLook w:val="01E0"/>
      </w:tblPr>
      <w:tblGrid>
        <w:gridCol w:w="4331"/>
        <w:gridCol w:w="5240"/>
      </w:tblGrid>
      <w:tr w:rsidR="00F54FB7" w:rsidTr="00F54FB7">
        <w:trPr>
          <w:trHeight w:val="225"/>
        </w:trPr>
        <w:tc>
          <w:tcPr>
            <w:tcW w:w="4696" w:type="dxa"/>
            <w:hideMark/>
          </w:tcPr>
          <w:p w:rsidR="00F54FB7" w:rsidRDefault="00F54FB7">
            <w:pPr>
              <w:rPr>
                <w:rFonts w:ascii="Arial Unicode" w:hAnsi="Arial Unicode"/>
                <w:sz w:val="20"/>
                <w:szCs w:val="24"/>
                <w:lang w:val="en-US" w:eastAsia="zh-CN"/>
              </w:rPr>
            </w:pPr>
            <w:r>
              <w:rPr>
                <w:rFonts w:ascii="Arial Unicode" w:hAnsi="Arial Unicode"/>
                <w:sz w:val="18"/>
                <w:szCs w:val="18"/>
              </w:rPr>
              <w:t>Գ  ԱՅՆԹԱՊ</w:t>
            </w:r>
          </w:p>
        </w:tc>
        <w:tc>
          <w:tcPr>
            <w:tcW w:w="5507" w:type="dxa"/>
            <w:hideMark/>
          </w:tcPr>
          <w:p w:rsidR="00F54FB7" w:rsidRDefault="00F54FB7">
            <w:pPr>
              <w:jc w:val="right"/>
              <w:rPr>
                <w:rFonts w:ascii="Arial Unicode" w:hAnsi="Arial Unicode"/>
                <w:sz w:val="20"/>
                <w:szCs w:val="24"/>
                <w:lang w:val="pt-BR" w:eastAsia="zh-CN"/>
              </w:rPr>
            </w:pPr>
            <w:r>
              <w:rPr>
                <w:rFonts w:ascii="Arial Unicode" w:hAnsi="Arial Unicode"/>
                <w:sz w:val="20"/>
                <w:lang w:val="pt-BR"/>
              </w:rPr>
              <w:t xml:space="preserve">&lt;&lt;_____&gt;&gt;______________ </w:t>
            </w:r>
            <w:r>
              <w:rPr>
                <w:rFonts w:ascii="Arial Unicode" w:hAnsi="Arial Unicode"/>
                <w:sz w:val="20"/>
                <w:vertAlign w:val="subscript"/>
                <w:lang w:val="pt-BR"/>
              </w:rPr>
              <w:t xml:space="preserve"> </w:t>
            </w:r>
            <w:r>
              <w:rPr>
                <w:rFonts w:ascii="Arial Unicode" w:hAnsi="Arial Unicode"/>
                <w:sz w:val="20"/>
                <w:lang w:val="pt-BR"/>
              </w:rPr>
              <w:t>2014</w:t>
            </w:r>
            <w:r>
              <w:rPr>
                <w:rFonts w:ascii="Arial Unicode" w:hAnsi="Arial Unicode" w:cs="Sylfaen"/>
                <w:sz w:val="20"/>
                <w:lang w:val="pt-BR"/>
              </w:rPr>
              <w:t>թ</w:t>
            </w:r>
            <w:r>
              <w:rPr>
                <w:rFonts w:ascii="Arial Unicode" w:hAnsi="Arial Unicode"/>
                <w:sz w:val="20"/>
                <w:lang w:val="pt-BR"/>
              </w:rPr>
              <w:t>.</w:t>
            </w:r>
          </w:p>
        </w:tc>
      </w:tr>
    </w:tbl>
    <w:p w:rsidR="00F54FB7" w:rsidRDefault="00F54FB7" w:rsidP="00F54FB7">
      <w:pPr>
        <w:ind w:firstLine="720"/>
        <w:jc w:val="both"/>
        <w:rPr>
          <w:rFonts w:ascii="Arial Unicode" w:hAnsi="Arial Unicode" w:cs="Times New Roman"/>
          <w:sz w:val="20"/>
          <w:lang w:val="pt-BR"/>
        </w:rPr>
      </w:pP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20"/>
        <w:jc w:val="both"/>
        <w:rPr>
          <w:rFonts w:ascii="Arial Unicode" w:hAnsi="Arial Unicode" w:cs="Times Armenian"/>
          <w:sz w:val="20"/>
          <w:szCs w:val="20"/>
          <w:lang w:val="pt-BR"/>
        </w:rPr>
      </w:pPr>
      <w:r>
        <w:rPr>
          <w:rFonts w:ascii="Arial Unicode" w:hAnsi="Arial Unicode"/>
          <w:sz w:val="20"/>
          <w:szCs w:val="20"/>
          <w:lang w:val="es-ES"/>
        </w:rPr>
        <w:t xml:space="preserve">ՀՀ Արարատի  </w:t>
      </w:r>
      <w:r>
        <w:rPr>
          <w:rFonts w:ascii="Arial Unicode" w:hAnsi="Arial Unicode"/>
          <w:sz w:val="20"/>
          <w:szCs w:val="20"/>
        </w:rPr>
        <w:t>մարզի</w:t>
      </w:r>
      <w:r>
        <w:rPr>
          <w:rFonts w:ascii="Arial Unicode" w:hAnsi="Arial Unicode"/>
          <w:sz w:val="20"/>
          <w:szCs w:val="20"/>
          <w:lang w:val="pt-BR"/>
        </w:rPr>
        <w:t xml:space="preserve"> </w:t>
      </w:r>
      <w:r>
        <w:rPr>
          <w:rFonts w:ascii="Arial Unicode" w:hAnsi="Arial Unicode"/>
          <w:sz w:val="20"/>
          <w:szCs w:val="20"/>
        </w:rPr>
        <w:t>Այնրապ</w:t>
      </w:r>
      <w:r>
        <w:rPr>
          <w:rFonts w:ascii="Arial Unicode" w:hAnsi="Arial Unicode"/>
          <w:sz w:val="20"/>
          <w:szCs w:val="20"/>
          <w:lang w:val="pt-BR"/>
        </w:rPr>
        <w:t xml:space="preserve">  </w:t>
      </w:r>
      <w:r>
        <w:rPr>
          <w:rFonts w:ascii="Arial Unicode" w:hAnsi="Arial Unicode"/>
          <w:sz w:val="20"/>
          <w:szCs w:val="20"/>
        </w:rPr>
        <w:t>համայնքի</w:t>
      </w:r>
      <w:r>
        <w:rPr>
          <w:rFonts w:ascii="Arial Unicode" w:hAnsi="Arial Unicode"/>
          <w:sz w:val="20"/>
          <w:szCs w:val="20"/>
          <w:lang w:val="pt-BR"/>
        </w:rPr>
        <w:t xml:space="preserve">  </w:t>
      </w:r>
      <w:r>
        <w:rPr>
          <w:rFonts w:ascii="Arial Unicode" w:hAnsi="Arial Unicode"/>
          <w:sz w:val="20"/>
          <w:szCs w:val="20"/>
        </w:rPr>
        <w:t>մսուր</w:t>
      </w:r>
      <w:r>
        <w:rPr>
          <w:rFonts w:ascii="Arial Unicode" w:hAnsi="Arial Unicode"/>
          <w:sz w:val="20"/>
          <w:szCs w:val="20"/>
          <w:lang w:val="pt-BR"/>
        </w:rPr>
        <w:t>-</w:t>
      </w:r>
      <w:r>
        <w:rPr>
          <w:rFonts w:ascii="Arial Unicode" w:hAnsi="Arial Unicode"/>
          <w:sz w:val="20"/>
          <w:szCs w:val="20"/>
        </w:rPr>
        <w:t>մանկապարտեզ</w:t>
      </w:r>
      <w:r>
        <w:rPr>
          <w:rFonts w:ascii="Arial Unicode" w:hAnsi="Arial Unicode"/>
          <w:sz w:val="20"/>
          <w:szCs w:val="20"/>
          <w:lang w:val="pt-BR"/>
        </w:rPr>
        <w:t xml:space="preserve"> </w:t>
      </w:r>
      <w:r>
        <w:rPr>
          <w:rFonts w:ascii="Arial Unicode" w:hAnsi="Arial Unicode"/>
          <w:sz w:val="20"/>
          <w:szCs w:val="20"/>
        </w:rPr>
        <w:t>ՀՈԱԿ</w:t>
      </w:r>
      <w:r>
        <w:rPr>
          <w:rFonts w:ascii="Arial Unicode" w:hAnsi="Arial Unicode"/>
          <w:sz w:val="20"/>
          <w:szCs w:val="20"/>
          <w:lang w:val="pt-BR"/>
        </w:rPr>
        <w:t xml:space="preserve"> -</w:t>
      </w:r>
      <w:r>
        <w:rPr>
          <w:rFonts w:ascii="Arial Unicode" w:hAnsi="Arial Unicode"/>
          <w:sz w:val="20"/>
          <w:szCs w:val="20"/>
        </w:rPr>
        <w:t>ը</w:t>
      </w:r>
      <w:r>
        <w:rPr>
          <w:rFonts w:ascii="Arial Unicode" w:hAnsi="Arial Unicode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ի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դեմս տնօրեն`                        Է.</w:t>
      </w:r>
      <w:r>
        <w:rPr>
          <w:rFonts w:ascii="Arial Unicode" w:hAnsi="Arial Unicode" w:cs="Sylfaen"/>
          <w:lang w:val="pt-BR"/>
        </w:rPr>
        <w:t xml:space="preserve"> Վարդանյանի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, </w:t>
      </w:r>
      <w:r>
        <w:rPr>
          <w:rFonts w:ascii="Arial Unicode" w:hAnsi="Arial Unicode" w:cs="Sylfaen"/>
          <w:sz w:val="20"/>
          <w:szCs w:val="20"/>
          <w:lang w:val="pt-BR"/>
        </w:rPr>
        <w:t>որը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գործում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է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</w:rPr>
        <w:t>մանկապարտեզի</w:t>
      </w:r>
      <w:r>
        <w:rPr>
          <w:rFonts w:ascii="Arial Unicode" w:hAnsi="Arial Unicode" w:cs="Sylfaen"/>
          <w:sz w:val="20"/>
          <w:szCs w:val="20"/>
          <w:lang w:val="pt-BR"/>
        </w:rPr>
        <w:t xml:space="preserve"> կանոնադրության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հիման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վրա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(</w:t>
      </w:r>
      <w:r>
        <w:rPr>
          <w:rFonts w:ascii="Arial Unicode" w:hAnsi="Arial Unicode" w:cs="Sylfaen"/>
          <w:sz w:val="20"/>
          <w:szCs w:val="20"/>
          <w:lang w:val="pt-BR"/>
        </w:rPr>
        <w:t>այսուհետև՝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Գնորդ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), </w:t>
      </w:r>
      <w:r>
        <w:rPr>
          <w:rFonts w:ascii="Arial Unicode" w:hAnsi="Arial Unicode" w:cs="Sylfaen"/>
          <w:sz w:val="20"/>
          <w:szCs w:val="20"/>
          <w:lang w:val="pt-BR"/>
        </w:rPr>
        <w:t>մի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կողմից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, </w:t>
      </w:r>
      <w:r>
        <w:rPr>
          <w:rFonts w:ascii="Arial Unicode" w:hAnsi="Arial Unicode" w:cs="Sylfaen"/>
          <w:sz w:val="20"/>
          <w:szCs w:val="20"/>
          <w:lang w:val="pt-BR"/>
        </w:rPr>
        <w:t>և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Times Armenian"/>
          <w:sz w:val="20"/>
          <w:szCs w:val="20"/>
          <w:vertAlign w:val="subscript"/>
          <w:lang w:val="pt-BR"/>
        </w:rPr>
        <w:t>--------------------------------------------------</w:t>
      </w:r>
      <w:r>
        <w:rPr>
          <w:rFonts w:ascii="Arial Unicode" w:hAnsi="Arial Unicode" w:cs="Times Armenian"/>
          <w:sz w:val="20"/>
          <w:szCs w:val="20"/>
          <w:lang w:val="pt-BR"/>
        </w:rPr>
        <w:t>-</w:t>
      </w:r>
      <w:r>
        <w:rPr>
          <w:rFonts w:ascii="Arial Unicode" w:hAnsi="Arial Unicode" w:cs="Sylfaen"/>
          <w:sz w:val="20"/>
          <w:szCs w:val="20"/>
          <w:lang w:val="pt-BR"/>
        </w:rPr>
        <w:t>ն</w:t>
      </w:r>
      <w:r>
        <w:rPr>
          <w:rFonts w:ascii="Arial Unicode" w:hAnsi="Arial Unicode" w:cs="Times Armenian"/>
          <w:sz w:val="20"/>
          <w:szCs w:val="20"/>
          <w:lang w:val="pt-BR"/>
        </w:rPr>
        <w:t>,</w:t>
      </w:r>
      <w:r>
        <w:rPr>
          <w:rFonts w:ascii="Arial Unicode" w:hAnsi="Arial Unicode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ի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դեմս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Ընկերության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տնօրեն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Times Armenian"/>
          <w:sz w:val="20"/>
          <w:szCs w:val="20"/>
          <w:vertAlign w:val="subscript"/>
          <w:lang w:val="pt-BR"/>
        </w:rPr>
        <w:t>-------------------------------------------------------------</w:t>
      </w:r>
      <w:r>
        <w:rPr>
          <w:rFonts w:ascii="Arial Unicode" w:hAnsi="Arial Unicode" w:cs="Times Armenian"/>
          <w:sz w:val="20"/>
          <w:szCs w:val="20"/>
          <w:lang w:val="pt-BR"/>
        </w:rPr>
        <w:t>-</w:t>
      </w:r>
      <w:r>
        <w:rPr>
          <w:rFonts w:ascii="Arial Unicode" w:hAnsi="Arial Unicode" w:cs="Sylfaen"/>
          <w:sz w:val="20"/>
          <w:szCs w:val="20"/>
          <w:lang w:val="pt-BR"/>
        </w:rPr>
        <w:t>ի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(</w:t>
      </w:r>
      <w:r>
        <w:rPr>
          <w:rFonts w:ascii="Arial Unicode" w:hAnsi="Arial Unicode" w:cs="Sylfaen"/>
          <w:sz w:val="20"/>
          <w:szCs w:val="20"/>
          <w:lang w:val="pt-BR"/>
        </w:rPr>
        <w:t>այսուհետև՝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Վաճառող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), </w:t>
      </w:r>
      <w:r>
        <w:rPr>
          <w:rFonts w:ascii="Arial Unicode" w:hAnsi="Arial Unicode" w:cs="Times Armenian"/>
          <w:sz w:val="20"/>
          <w:szCs w:val="20"/>
        </w:rPr>
        <w:t>որը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Times Armenian"/>
          <w:sz w:val="20"/>
          <w:szCs w:val="20"/>
        </w:rPr>
        <w:t>գործում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Times Armenian"/>
          <w:sz w:val="20"/>
          <w:szCs w:val="20"/>
        </w:rPr>
        <w:t>է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Times Armenian"/>
          <w:sz w:val="20"/>
          <w:szCs w:val="20"/>
        </w:rPr>
        <w:t>Ընկերության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Times Armenian"/>
          <w:sz w:val="20"/>
          <w:szCs w:val="20"/>
        </w:rPr>
        <w:t>կանոնադրության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Times Armenian"/>
          <w:sz w:val="20"/>
          <w:szCs w:val="20"/>
        </w:rPr>
        <w:t>հիման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Times Armenian"/>
          <w:sz w:val="20"/>
          <w:szCs w:val="20"/>
        </w:rPr>
        <w:t>վրա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, </w:t>
      </w:r>
      <w:r>
        <w:rPr>
          <w:rFonts w:ascii="Arial Unicode" w:hAnsi="Arial Unicode" w:cs="Sylfaen"/>
          <w:sz w:val="20"/>
          <w:szCs w:val="20"/>
          <w:lang w:val="pt-BR"/>
        </w:rPr>
        <w:t>մյուս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 xml:space="preserve">կողմից </w:t>
      </w:r>
      <w:r>
        <w:rPr>
          <w:rFonts w:ascii="Arial Unicode" w:hAnsi="Arial Unicode" w:cs="Times Armenian"/>
          <w:sz w:val="20"/>
          <w:szCs w:val="20"/>
          <w:lang w:val="pt-BR"/>
        </w:rPr>
        <w:t>(</w:t>
      </w:r>
      <w:r>
        <w:rPr>
          <w:rFonts w:ascii="Arial Unicode" w:hAnsi="Arial Unicode" w:cs="Times Armenian"/>
          <w:sz w:val="20"/>
          <w:szCs w:val="20"/>
        </w:rPr>
        <w:t>այսուհետ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Times Armenian"/>
          <w:sz w:val="20"/>
          <w:szCs w:val="20"/>
        </w:rPr>
        <w:t>կողմեր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), </w:t>
      </w:r>
      <w:r>
        <w:rPr>
          <w:rFonts w:ascii="Arial Unicode" w:hAnsi="Arial Unicode" w:cs="Sylfaen"/>
          <w:sz w:val="20"/>
          <w:szCs w:val="20"/>
          <w:lang w:val="pt-BR"/>
        </w:rPr>
        <w:t>կնքեցին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սույն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պայմանագիրը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հետևյալի</w:t>
      </w:r>
      <w:r>
        <w:rPr>
          <w:rFonts w:ascii="Arial Unicode" w:hAnsi="Arial Unicode" w:cs="Times Armenian"/>
          <w:sz w:val="20"/>
          <w:szCs w:val="20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lang w:val="pt-BR"/>
        </w:rPr>
        <w:t>մասին</w:t>
      </w:r>
      <w:r>
        <w:rPr>
          <w:rFonts w:ascii="Arial Unicode" w:hAnsi="Arial Unicode" w:cs="Times Armenian"/>
          <w:sz w:val="20"/>
          <w:szCs w:val="20"/>
          <w:lang w:val="pt-BR"/>
        </w:rPr>
        <w:t>։</w:t>
      </w:r>
    </w:p>
    <w:p w:rsidR="00F54FB7" w:rsidRDefault="00F54FB7" w:rsidP="00F54FB7">
      <w:pPr>
        <w:jc w:val="both"/>
        <w:rPr>
          <w:rFonts w:ascii="Arial Unicode" w:hAnsi="Arial Unicode" w:cs="Times New Roman"/>
          <w:sz w:val="20"/>
          <w:szCs w:val="24"/>
          <w:lang w:val="pt-BR"/>
        </w:rPr>
      </w:pPr>
    </w:p>
    <w:p w:rsidR="00F54FB7" w:rsidRDefault="00F54FB7" w:rsidP="00F54FB7">
      <w:pPr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09"/>
        <w:rPr>
          <w:rFonts w:ascii="Arial Unicode" w:hAnsi="Arial Unicode"/>
          <w:b/>
          <w:sz w:val="20"/>
          <w:lang w:val="pt-BR"/>
        </w:rPr>
      </w:pPr>
      <w:r>
        <w:rPr>
          <w:rFonts w:ascii="Arial Unicode" w:hAnsi="Arial Unicode"/>
          <w:b/>
          <w:sz w:val="20"/>
          <w:lang w:val="pt-BR"/>
        </w:rPr>
        <w:t xml:space="preserve">1. </w:t>
      </w:r>
      <w:r>
        <w:rPr>
          <w:rFonts w:ascii="Arial Unicode" w:hAnsi="Arial Unicode" w:cs="Sylfaen"/>
          <w:b/>
          <w:sz w:val="20"/>
          <w:lang w:val="pt-BR"/>
        </w:rPr>
        <w:t>Պայմանագրի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առարկան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 w:cs="Sylfaen"/>
          <w:sz w:val="20"/>
          <w:lang w:val="pt-BR"/>
        </w:rPr>
        <w:t>1.1 Վաճառողը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պարտավորվում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սահմանված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կարգով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նախատեսված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ծավալներով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ձևով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ժամկետներում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Գնորդին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նրա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որոշված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Ստացողին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հանձնել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N 1 </w:t>
      </w:r>
      <w:r>
        <w:rPr>
          <w:rFonts w:ascii="Arial Unicode" w:hAnsi="Arial Unicode" w:cs="Sylfaen"/>
          <w:sz w:val="20"/>
          <w:lang w:val="pt-BR"/>
        </w:rPr>
        <w:t>հավելվածով՝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Տեխնիկական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բնութագրով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 xml:space="preserve">նախատեսված սննդամթերքը </w:t>
      </w:r>
      <w:r>
        <w:rPr>
          <w:rFonts w:ascii="Arial Unicode" w:hAnsi="Arial Unicode"/>
          <w:sz w:val="20"/>
          <w:lang w:val="pt-BR"/>
        </w:rPr>
        <w:t>(</w:t>
      </w:r>
      <w:r>
        <w:rPr>
          <w:rFonts w:ascii="Arial Unicode" w:hAnsi="Arial Unicode" w:cs="Sylfaen"/>
          <w:sz w:val="20"/>
          <w:lang w:val="pt-BR"/>
        </w:rPr>
        <w:t>այսուհետև՝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</w:t>
      </w:r>
      <w:r>
        <w:rPr>
          <w:rFonts w:ascii="Arial Unicode" w:hAnsi="Arial Unicode" w:cs="Times Armenian"/>
          <w:sz w:val="20"/>
          <w:lang w:val="pt-BR"/>
        </w:rPr>
        <w:t xml:space="preserve">), </w:t>
      </w:r>
      <w:r>
        <w:rPr>
          <w:rFonts w:ascii="Arial Unicode" w:hAnsi="Arial Unicode" w:cs="Sylfaen"/>
          <w:sz w:val="20"/>
          <w:lang w:val="pt-BR"/>
        </w:rPr>
        <w:t>իսկ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Գնորդը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պարտավորվում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ընդունել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այդ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դրա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համար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>
        <w:rPr>
          <w:rFonts w:ascii="Arial Unicode" w:hAnsi="Arial Unicode"/>
          <w:b/>
          <w:sz w:val="20"/>
          <w:lang w:val="pt-BR"/>
        </w:rPr>
        <w:t xml:space="preserve">2. </w:t>
      </w:r>
      <w:r>
        <w:rPr>
          <w:rFonts w:ascii="Arial Unicode" w:hAnsi="Arial Unicode" w:cs="Sylfaen"/>
          <w:b/>
          <w:sz w:val="20"/>
          <w:lang w:val="pt-BR"/>
        </w:rPr>
        <w:t>Մատակարարման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պայմանները</w:t>
      </w:r>
    </w:p>
    <w:p w:rsidR="00F54FB7" w:rsidRDefault="00F54FB7" w:rsidP="00F54FB7">
      <w:pPr>
        <w:tabs>
          <w:tab w:val="num" w:pos="720"/>
        </w:tabs>
        <w:ind w:firstLine="709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2.1 </w:t>
      </w:r>
      <w:r>
        <w:rPr>
          <w:rFonts w:ascii="Arial Unicode" w:hAnsi="Arial Unicode" w:cs="Sylfaen"/>
          <w:sz w:val="20"/>
          <w:lang w:val="pt-BR"/>
        </w:rPr>
        <w:t>Վաճառողն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հասցնում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Գնորդին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tabs>
          <w:tab w:val="num" w:pos="720"/>
        </w:tabs>
        <w:ind w:firstLine="709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>2.2 Ա</w:t>
      </w:r>
      <w:r>
        <w:rPr>
          <w:rFonts w:ascii="Arial Unicode" w:hAnsi="Arial Unicode"/>
          <w:sz w:val="20"/>
          <w:lang w:val="hy-AM"/>
        </w:rPr>
        <w:t>պրանք</w:t>
      </w:r>
      <w:r>
        <w:rPr>
          <w:rFonts w:ascii="Arial Unicode" w:hAnsi="Arial Unicode"/>
          <w:sz w:val="20"/>
        </w:rPr>
        <w:t>ը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/>
          <w:sz w:val="20"/>
          <w:lang w:val="hy-AM"/>
        </w:rPr>
        <w:t>մատակարար</w:t>
      </w:r>
      <w:r>
        <w:rPr>
          <w:rFonts w:ascii="Arial Unicode" w:hAnsi="Arial Unicode"/>
          <w:sz w:val="20"/>
        </w:rPr>
        <w:t>վում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/>
          <w:sz w:val="20"/>
        </w:rPr>
        <w:t>է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/>
          <w:sz w:val="20"/>
        </w:rPr>
        <w:t>սույն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/>
          <w:sz w:val="20"/>
        </w:rPr>
        <w:t>պայմանագրի</w:t>
      </w:r>
      <w:r>
        <w:rPr>
          <w:rFonts w:ascii="Arial Unicode" w:hAnsi="Arial Unicode"/>
          <w:sz w:val="20"/>
          <w:lang w:val="pt-BR"/>
        </w:rPr>
        <w:t xml:space="preserve"> N 2 </w:t>
      </w:r>
      <w:r>
        <w:rPr>
          <w:rFonts w:ascii="Arial Unicode" w:hAnsi="Arial Unicode"/>
          <w:sz w:val="20"/>
        </w:rPr>
        <w:t>հավելվածով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/>
          <w:sz w:val="20"/>
        </w:rPr>
        <w:t>սահմանված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/>
          <w:sz w:val="20"/>
        </w:rPr>
        <w:t>գնման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/>
          <w:sz w:val="20"/>
        </w:rPr>
        <w:t>ժամանակացույցին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/>
          <w:sz w:val="20"/>
        </w:rPr>
        <w:t>համապատասխան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/>
          <w:sz w:val="20"/>
        </w:rPr>
        <w:t>և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/>
          <w:sz w:val="20"/>
          <w:lang w:val="hy-AM"/>
        </w:rPr>
        <w:t>ժամկետը սահմանվ</w:t>
      </w:r>
      <w:r>
        <w:rPr>
          <w:rFonts w:ascii="Arial Unicode" w:hAnsi="Arial Unicode"/>
          <w:sz w:val="20"/>
        </w:rPr>
        <w:t>ում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/>
          <w:sz w:val="20"/>
        </w:rPr>
        <w:t>է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/>
          <w:sz w:val="20"/>
          <w:lang w:val="hy-AM"/>
        </w:rPr>
        <w:t xml:space="preserve">առնվազն </w:t>
      </w:r>
      <w:r>
        <w:rPr>
          <w:rFonts w:ascii="Arial Unicode" w:hAnsi="Arial Unicode"/>
          <w:sz w:val="20"/>
        </w:rPr>
        <w:t>տաս</w:t>
      </w:r>
      <w:r>
        <w:rPr>
          <w:rFonts w:ascii="Arial Unicode" w:hAnsi="Arial Unicode"/>
          <w:sz w:val="20"/>
          <w:lang w:val="pt-BR"/>
        </w:rPr>
        <w:t xml:space="preserve">  </w:t>
      </w:r>
      <w:r>
        <w:rPr>
          <w:rFonts w:ascii="Arial Unicode" w:hAnsi="Arial Unicode"/>
          <w:sz w:val="20"/>
          <w:lang w:val="hy-AM"/>
        </w:rPr>
        <w:t>աշխատանքային օր, որի հաշվարկը կատարվում է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/>
          <w:sz w:val="20"/>
        </w:rPr>
        <w:t>սույն</w:t>
      </w:r>
      <w:r>
        <w:rPr>
          <w:rFonts w:ascii="Arial Unicode" w:hAnsi="Arial Unicode"/>
          <w:sz w:val="20"/>
          <w:lang w:val="hy-AM"/>
        </w:rPr>
        <w:t xml:space="preserve"> պայմանագիր</w:t>
      </w:r>
      <w:r>
        <w:rPr>
          <w:rFonts w:ascii="Arial Unicode" w:hAnsi="Arial Unicode"/>
          <w:sz w:val="20"/>
        </w:rPr>
        <w:t>ը</w:t>
      </w:r>
      <w:r>
        <w:rPr>
          <w:rFonts w:ascii="Arial Unicode" w:hAnsi="Arial Unicode"/>
          <w:sz w:val="20"/>
          <w:lang w:val="hy-AM"/>
        </w:rPr>
        <w:t xml:space="preserve"> կնքելու օրվանից</w:t>
      </w:r>
      <w:r>
        <w:rPr>
          <w:rFonts w:ascii="Arial Unicode" w:hAnsi="Arial Unicode"/>
          <w:sz w:val="20"/>
          <w:lang w:val="pt-BR"/>
        </w:rPr>
        <w:t xml:space="preserve">, </w:t>
      </w:r>
      <w:r>
        <w:rPr>
          <w:rFonts w:ascii="Arial Unicode" w:hAnsi="Arial Unicode"/>
          <w:sz w:val="20"/>
        </w:rPr>
        <w:t>բ</w:t>
      </w:r>
      <w:r>
        <w:rPr>
          <w:rFonts w:ascii="Arial Unicode" w:hAnsi="Arial Unicode"/>
          <w:sz w:val="20"/>
          <w:lang w:val="hy-AM"/>
        </w:rPr>
        <w:t xml:space="preserve">ացառությամբ այն դեպքերի, երբ </w:t>
      </w:r>
      <w:r>
        <w:rPr>
          <w:rFonts w:ascii="Arial Unicode" w:hAnsi="Arial Unicode"/>
          <w:sz w:val="20"/>
        </w:rPr>
        <w:t>Վաճառողը</w:t>
      </w:r>
      <w:r>
        <w:rPr>
          <w:rFonts w:ascii="Arial Unicode" w:hAnsi="Arial Unicode"/>
          <w:sz w:val="20"/>
          <w:lang w:val="hy-AM"/>
        </w:rPr>
        <w:t xml:space="preserve"> համաձայնում է պայմանագիրը կատարել ավելի կարճ ժամկետում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tabs>
          <w:tab w:val="left" w:pos="720"/>
        </w:tabs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tabs>
          <w:tab w:val="left" w:pos="720"/>
        </w:tabs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tabs>
          <w:tab w:val="left" w:pos="720"/>
        </w:tabs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>
        <w:rPr>
          <w:rFonts w:ascii="Arial Unicode" w:hAnsi="Arial Unicode"/>
          <w:b/>
          <w:sz w:val="20"/>
          <w:lang w:val="pt-BR"/>
        </w:rPr>
        <w:t xml:space="preserve">3. </w:t>
      </w:r>
      <w:r>
        <w:rPr>
          <w:rFonts w:ascii="Arial Unicode" w:hAnsi="Arial Unicode" w:cs="Sylfaen"/>
          <w:b/>
          <w:sz w:val="20"/>
          <w:lang w:val="pt-BR"/>
        </w:rPr>
        <w:t>Կողմերի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իրավունքները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և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պարտականությունները</w:t>
      </w:r>
    </w:p>
    <w:p w:rsidR="00F54FB7" w:rsidRDefault="00F54FB7" w:rsidP="00F54FB7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>
        <w:rPr>
          <w:rFonts w:ascii="Arial Unicode" w:hAnsi="Arial Unicode"/>
          <w:b/>
          <w:sz w:val="20"/>
          <w:lang w:val="pt-BR"/>
        </w:rPr>
        <w:t xml:space="preserve">3.1 </w:t>
      </w:r>
      <w:r>
        <w:rPr>
          <w:rFonts w:ascii="Arial Unicode" w:hAnsi="Arial Unicode" w:cs="Sylfaen"/>
          <w:b/>
          <w:sz w:val="20"/>
          <w:lang w:val="pt-BR"/>
        </w:rPr>
        <w:t>Գնորդն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իրավունք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ունի՝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lastRenderedPageBreak/>
        <w:t xml:space="preserve">3.1.1 </w:t>
      </w:r>
      <w:r>
        <w:rPr>
          <w:rFonts w:ascii="Arial Unicode" w:hAnsi="Arial Unicode" w:cs="Sylfaen"/>
          <w:sz w:val="20"/>
          <w:lang w:val="pt-BR"/>
        </w:rPr>
        <w:t>Ապրանքը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սահմանված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Վաճառողի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չմատակարարելու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դեպքում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հրաժարվել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Ապրանքից</w:t>
      </w:r>
      <w:r>
        <w:rPr>
          <w:rFonts w:ascii="Arial Unicode" w:hAnsi="Arial Unicode"/>
          <w:sz w:val="20"/>
          <w:lang w:val="pt-BR"/>
        </w:rPr>
        <w:t>.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3.1.2 </w:t>
      </w:r>
      <w:r>
        <w:rPr>
          <w:rFonts w:ascii="Arial Unicode" w:hAnsi="Arial Unicode" w:cs="Sylfaen"/>
          <w:sz w:val="20"/>
          <w:lang w:val="pt-BR"/>
        </w:rPr>
        <w:t>Եթե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հանձնվել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անպատշաճ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որակի՝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1.1 </w:t>
      </w:r>
      <w:r>
        <w:rPr>
          <w:rFonts w:ascii="Arial Unicode" w:hAnsi="Arial Unicode" w:cs="Sylfaen"/>
          <w:sz w:val="20"/>
          <w:lang w:val="pt-BR"/>
        </w:rPr>
        <w:t>կետում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նշված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տեխնիկական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բնութագրերին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չհամապատասխանող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</w:t>
      </w:r>
      <w:r>
        <w:rPr>
          <w:rFonts w:ascii="Arial Unicode" w:hAnsi="Arial Unicode" w:cs="Times Armenian"/>
          <w:sz w:val="20"/>
          <w:lang w:val="pt-BR"/>
        </w:rPr>
        <w:t>.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 w:cs="Sylfaen"/>
          <w:sz w:val="20"/>
          <w:lang w:val="pt-BR"/>
        </w:rPr>
        <w:t>ա</w:t>
      </w:r>
      <w:r>
        <w:rPr>
          <w:rFonts w:ascii="Arial Unicode" w:hAnsi="Arial Unicode" w:cs="Times Armenian"/>
          <w:sz w:val="20"/>
          <w:lang w:val="pt-BR"/>
        </w:rPr>
        <w:t xml:space="preserve">) </w:t>
      </w:r>
      <w:r>
        <w:rPr>
          <w:rFonts w:ascii="Arial Unicode" w:hAnsi="Arial Unicode" w:cs="Sylfaen"/>
          <w:sz w:val="20"/>
          <w:lang w:val="pt-BR"/>
        </w:rPr>
        <w:t>Չընդունել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Ապրանքը՝ իր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հայեցողությամբ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սահմանել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անպատշաճ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որակի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համապատասխանող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որակի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անհատույց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փոխարինման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ողջամիտ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 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Վաճառողից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7.3 </w:t>
      </w:r>
      <w:r>
        <w:rPr>
          <w:rFonts w:ascii="Arial Unicode" w:hAnsi="Arial Unicode" w:cs="Sylfaen"/>
          <w:sz w:val="20"/>
          <w:lang w:val="pt-BR"/>
        </w:rPr>
        <w:t>կետով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նախատեսված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տուգանքը, ինչպես նաև 7.2 կետով նախատեսված տույժը</w:t>
      </w:r>
      <w:r>
        <w:rPr>
          <w:rFonts w:ascii="Arial Unicode" w:hAnsi="Arial Unicode" w:cs="Times Armenian"/>
          <w:sz w:val="20"/>
          <w:lang w:val="pt-BR"/>
        </w:rPr>
        <w:t>.</w:t>
      </w:r>
    </w:p>
    <w:p w:rsidR="00F54FB7" w:rsidRDefault="00F54FB7" w:rsidP="00F54FB7">
      <w:pPr>
        <w:tabs>
          <w:tab w:val="left" w:pos="1080"/>
        </w:tabs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 w:cs="Sylfaen"/>
          <w:sz w:val="20"/>
          <w:lang w:val="pt-BR"/>
        </w:rPr>
        <w:t>բ</w:t>
      </w:r>
      <w:r>
        <w:rPr>
          <w:rFonts w:ascii="Arial Unicode" w:hAnsi="Arial Unicode"/>
          <w:sz w:val="20"/>
          <w:lang w:val="pt-BR"/>
        </w:rPr>
        <w:t>)</w:t>
      </w:r>
      <w:r>
        <w:rPr>
          <w:rFonts w:ascii="Arial Unicode" w:hAnsi="Arial Unicode"/>
          <w:sz w:val="20"/>
          <w:lang w:val="pt-BR"/>
        </w:rPr>
        <w:tab/>
      </w:r>
      <w:r>
        <w:rPr>
          <w:rFonts w:ascii="Arial Unicode" w:hAnsi="Arial Unicode" w:cs="Sylfaen"/>
          <w:sz w:val="20"/>
          <w:lang w:val="pt-BR"/>
        </w:rPr>
        <w:t>Հրաժարվել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պայմանագիրը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կատարելուց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վերադարձնելու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գումարը</w:t>
      </w:r>
      <w:r>
        <w:rPr>
          <w:rFonts w:ascii="Arial Unicode" w:hAnsi="Arial Unicode"/>
          <w:sz w:val="20"/>
          <w:lang w:val="pt-BR"/>
        </w:rPr>
        <w:t>.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3.1.3 </w:t>
      </w:r>
      <w:r>
        <w:rPr>
          <w:rFonts w:ascii="Arial Unicode" w:hAnsi="Arial Unicode" w:cs="Sylfaen"/>
          <w:sz w:val="20"/>
          <w:lang w:val="pt-BR"/>
        </w:rPr>
        <w:t>Վաճառողից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հատուցելու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վնասները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եթե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Գնորդը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Վաճառողի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պարտավորությունը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խախտելու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հետևանքով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լուծումից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հետո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ողջամիտ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այլ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անձից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ավելի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բարձր</w:t>
      </w:r>
      <w:r>
        <w:rPr>
          <w:rFonts w:ascii="Arial Unicode" w:hAnsi="Arial Unicode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սակայն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ողջամիտ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նախատեսվածի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փոխարեն՝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սահմանված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դրա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փոխարեն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կնքված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գործարքի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գների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միջև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տարբերության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չափով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ինչպես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այլ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անձից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ձեռք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բերելու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կատարած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բոլոր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անհրաժեշտ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ողջամիտ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ծախսերը</w:t>
      </w:r>
      <w:r>
        <w:rPr>
          <w:rFonts w:ascii="Arial Unicode" w:hAnsi="Arial Unicode"/>
          <w:sz w:val="20"/>
          <w:lang w:val="pt-BR"/>
        </w:rPr>
        <w:t>.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3.1.4 </w:t>
      </w:r>
      <w:r>
        <w:rPr>
          <w:rFonts w:ascii="Arial Unicode" w:hAnsi="Arial Unicode" w:cs="Sylfaen"/>
          <w:sz w:val="20"/>
          <w:lang w:val="pt-BR"/>
        </w:rPr>
        <w:t>Միակողմանի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լուծել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պայմանագիրը</w:t>
      </w:r>
      <w:r>
        <w:rPr>
          <w:rFonts w:ascii="Arial Unicode" w:hAnsi="Arial Unicode" w:cs="Times Armenian"/>
          <w:sz w:val="20"/>
          <w:lang w:val="pt-BR"/>
        </w:rPr>
        <w:t xml:space="preserve"> (</w:t>
      </w:r>
      <w:r>
        <w:rPr>
          <w:rFonts w:ascii="Arial Unicode" w:hAnsi="Arial Unicode" w:cs="Sylfaen"/>
          <w:sz w:val="20"/>
          <w:lang w:val="pt-BR"/>
        </w:rPr>
        <w:t>լրիվ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մասնակի</w:t>
      </w:r>
      <w:r>
        <w:rPr>
          <w:rFonts w:ascii="Arial Unicode" w:hAnsi="Arial Unicode" w:cs="Times Armenian"/>
          <w:sz w:val="20"/>
          <w:lang w:val="pt-BR"/>
        </w:rPr>
        <w:t xml:space="preserve">), </w:t>
      </w:r>
      <w:r>
        <w:rPr>
          <w:rFonts w:ascii="Arial Unicode" w:hAnsi="Arial Unicode" w:cs="Sylfaen"/>
          <w:sz w:val="20"/>
          <w:lang w:val="pt-BR"/>
        </w:rPr>
        <w:t>եթե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Վաճառողն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էականորեն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խախտել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պայամանագիրը</w:t>
      </w:r>
      <w:r>
        <w:rPr>
          <w:rFonts w:ascii="Arial Unicode" w:hAnsi="Arial Unicode" w:cs="Times Armenian"/>
          <w:sz w:val="20"/>
          <w:lang w:val="pt-BR"/>
        </w:rPr>
        <w:t>.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3.1.4.1 </w:t>
      </w:r>
      <w:r>
        <w:rPr>
          <w:rFonts w:ascii="Arial Unicode" w:hAnsi="Arial Unicode" w:cs="Sylfaen"/>
          <w:sz w:val="20"/>
          <w:lang w:val="pt-BR"/>
        </w:rPr>
        <w:t>Վաճառողի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պայմանագիրը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խախտելն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էական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համարվում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եթե՝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 w:cs="Sylfaen"/>
          <w:sz w:val="20"/>
          <w:lang w:val="pt-BR"/>
        </w:rPr>
        <w:t>ա</w:t>
      </w:r>
      <w:r>
        <w:rPr>
          <w:rFonts w:ascii="Arial Unicode" w:hAnsi="Arial Unicode" w:cs="Times Armenian"/>
          <w:sz w:val="20"/>
          <w:lang w:val="pt-BR"/>
        </w:rPr>
        <w:t xml:space="preserve">) </w:t>
      </w:r>
      <w:r>
        <w:rPr>
          <w:rFonts w:ascii="Arial Unicode" w:hAnsi="Arial Unicode" w:cs="Sylfaen"/>
          <w:sz w:val="20"/>
          <w:lang w:val="pt-BR"/>
        </w:rPr>
        <w:t>մատակարարվել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անպատշաճ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որակի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Ապրանք,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կարող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փոխարինվել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Գնորդի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ընդունելի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ժամկետում</w:t>
      </w:r>
      <w:r>
        <w:rPr>
          <w:rFonts w:ascii="Arial Unicode" w:hAnsi="Arial Unicode"/>
          <w:sz w:val="20"/>
          <w:lang w:val="pt-BR"/>
        </w:rPr>
        <w:t>.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 w:cs="Sylfaen"/>
          <w:sz w:val="20"/>
          <w:lang w:val="pt-BR"/>
        </w:rPr>
        <w:t>բ</w:t>
      </w:r>
      <w:r>
        <w:rPr>
          <w:rFonts w:ascii="Arial Unicode" w:hAnsi="Arial Unicode" w:cs="Times Armenian"/>
          <w:sz w:val="20"/>
          <w:lang w:val="pt-BR"/>
        </w:rPr>
        <w:t xml:space="preserve">) </w:t>
      </w:r>
      <w:r>
        <w:rPr>
          <w:rFonts w:ascii="Arial Unicode" w:hAnsi="Arial Unicode" w:cs="Sylfaen"/>
          <w:sz w:val="20"/>
          <w:lang w:val="pt-BR"/>
        </w:rPr>
        <w:t>խախտվել</w:t>
      </w:r>
      <w:r>
        <w:rPr>
          <w:rFonts w:ascii="Arial Unicode" w:hAnsi="Arial Unicode" w:cs="Times Armenian"/>
          <w:sz w:val="20"/>
          <w:lang w:val="pt-BR"/>
        </w:rPr>
        <w:t xml:space="preserve"> է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մատակարարման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ժամկետը</w:t>
      </w:r>
      <w:r>
        <w:rPr>
          <w:rFonts w:ascii="Arial Unicode" w:hAnsi="Arial Unicode"/>
          <w:sz w:val="20"/>
          <w:lang w:val="pt-BR"/>
        </w:rPr>
        <w:t>,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3.1.5 </w:t>
      </w:r>
      <w:r>
        <w:rPr>
          <w:rFonts w:ascii="Arial Unicode" w:hAnsi="Arial Unicode" w:cs="Sylfaen"/>
          <w:sz w:val="20"/>
          <w:lang w:val="pt-BR"/>
        </w:rPr>
        <w:t>Զննել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հայտնաբերված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թերությունների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մասին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անհապաղ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տեղեկացնել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Վաճառողին</w:t>
      </w:r>
      <w:r>
        <w:rPr>
          <w:rFonts w:ascii="Arial Unicode" w:hAnsi="Arial Unicode"/>
          <w:sz w:val="20"/>
          <w:lang w:val="pt-BR"/>
        </w:rPr>
        <w:t>.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</w:p>
    <w:p w:rsidR="00F54FB7" w:rsidRDefault="00F54FB7" w:rsidP="00F54FB7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  <w:r>
        <w:rPr>
          <w:rFonts w:ascii="Arial Unicode" w:hAnsi="Arial Unicode"/>
          <w:b/>
          <w:sz w:val="20"/>
          <w:lang w:val="pt-BR"/>
        </w:rPr>
        <w:t xml:space="preserve">3.2 </w:t>
      </w:r>
      <w:r>
        <w:rPr>
          <w:rFonts w:ascii="Arial Unicode" w:hAnsi="Arial Unicode" w:cs="Sylfaen"/>
          <w:b/>
          <w:sz w:val="20"/>
          <w:lang w:val="pt-BR"/>
        </w:rPr>
        <w:t>Գնորդը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պարտավոր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է՝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3.2.1 </w:t>
      </w:r>
      <w:r>
        <w:rPr>
          <w:rFonts w:ascii="Arial Unicode" w:hAnsi="Arial Unicode" w:cs="Sylfaen"/>
          <w:sz w:val="20"/>
          <w:lang w:val="pt-BR"/>
        </w:rPr>
        <w:t>Կատարել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համապատասխան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մատակարարված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Ապրանքների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ընդունումն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ապահովող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բոլոր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անհրաժեշտ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գործողությունները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3.2.2 </w:t>
      </w:r>
      <w:r>
        <w:rPr>
          <w:rFonts w:ascii="Arial Unicode" w:hAnsi="Arial Unicode" w:cs="Sylfaen"/>
          <w:sz w:val="20"/>
          <w:lang w:val="pt-BR"/>
        </w:rPr>
        <w:t>Վաճառողի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հանձնած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համապատասխան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հրաժարվելու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դեպքում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ապահովել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այդ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պատասխանատու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պահպանությունը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դրա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մասին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անհապաղ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տեղեկացնել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Վաճառողին</w:t>
      </w:r>
      <w:r>
        <w:rPr>
          <w:rFonts w:ascii="Arial Unicode" w:hAnsi="Arial Unicode"/>
          <w:sz w:val="20"/>
          <w:lang w:val="pt-BR"/>
        </w:rPr>
        <w:t>.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3.2.3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նախատեսված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կարգով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ժամկետներում</w:t>
      </w:r>
      <w:r>
        <w:rPr>
          <w:rFonts w:ascii="Arial Unicode" w:hAnsi="Arial Unicode" w:cs="Times Armenian"/>
          <w:sz w:val="20"/>
          <w:lang w:val="pt-BR"/>
        </w:rPr>
        <w:t xml:space="preserve"> իրականացնել վճարումները, </w:t>
      </w:r>
      <w:r>
        <w:rPr>
          <w:rFonts w:ascii="Arial Unicode" w:hAnsi="Arial Unicode" w:cs="Sylfaen"/>
          <w:sz w:val="20"/>
          <w:lang w:val="pt-BR"/>
        </w:rPr>
        <w:t>իսկ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խախտման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դեպքում</w:t>
      </w:r>
      <w:r>
        <w:rPr>
          <w:rFonts w:ascii="Arial Unicode" w:hAnsi="Arial Unicode" w:cs="Times Armenian"/>
          <w:sz w:val="20"/>
          <w:lang w:val="pt-BR"/>
        </w:rPr>
        <w:t xml:space="preserve">` </w:t>
      </w:r>
      <w:r>
        <w:rPr>
          <w:rFonts w:ascii="Arial Unicode" w:hAnsi="Arial Unicode" w:cs="Sylfaen"/>
          <w:sz w:val="20"/>
          <w:lang w:val="pt-BR"/>
        </w:rPr>
        <w:t>նաև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/>
          <w:sz w:val="20"/>
          <w:lang w:val="pt-BR"/>
        </w:rPr>
        <w:t xml:space="preserve"> 7.5 </w:t>
      </w:r>
      <w:r>
        <w:rPr>
          <w:rFonts w:ascii="Arial Unicode" w:hAnsi="Arial Unicode" w:cs="Sylfaen"/>
          <w:sz w:val="20"/>
          <w:lang w:val="pt-BR"/>
        </w:rPr>
        <w:t>կետով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նախատեսված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տույժը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3.2.4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քանակի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տեսականու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որակի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մասին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պայմանները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խախտելու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մասին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Վաճառողին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ծանուցել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թերությունը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հայտնաբերելուց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հետո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անմիջապես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բանից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հետո</w:t>
      </w:r>
      <w:r>
        <w:rPr>
          <w:rFonts w:ascii="Arial Unicode" w:hAnsi="Arial Unicode" w:cs="Times Armenian"/>
          <w:sz w:val="20"/>
          <w:lang w:val="pt-BR"/>
        </w:rPr>
        <w:t xml:space="preserve">` </w:t>
      </w:r>
      <w:r>
        <w:rPr>
          <w:rFonts w:ascii="Arial Unicode" w:hAnsi="Arial Unicode" w:cs="Sylfaen"/>
          <w:sz w:val="20"/>
          <w:lang w:val="pt-BR"/>
        </w:rPr>
        <w:t>ողջամիտ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ժամկետում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երբ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համապատասխան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խախտումը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պետք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հայտնաբերված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լիներ՝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ելնելով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բնույթից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նշանակությունից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</w:p>
    <w:p w:rsidR="00F54FB7" w:rsidRDefault="00F54FB7" w:rsidP="00F54FB7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  <w:r>
        <w:rPr>
          <w:rFonts w:ascii="Arial Unicode" w:hAnsi="Arial Unicode"/>
          <w:b/>
          <w:sz w:val="20"/>
          <w:lang w:val="pt-BR"/>
        </w:rPr>
        <w:t xml:space="preserve">3.3 </w:t>
      </w:r>
      <w:r>
        <w:rPr>
          <w:rFonts w:ascii="Arial Unicode" w:hAnsi="Arial Unicode" w:cs="Sylfaen"/>
          <w:b/>
          <w:sz w:val="20"/>
          <w:lang w:val="pt-BR"/>
        </w:rPr>
        <w:t>Վաճառողն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իրավունք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ունի՝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lastRenderedPageBreak/>
        <w:t xml:space="preserve">3.3.1 </w:t>
      </w:r>
      <w:r>
        <w:rPr>
          <w:rFonts w:ascii="Arial Unicode" w:hAnsi="Arial Unicode" w:cs="Sylfaen"/>
          <w:sz w:val="20"/>
          <w:lang w:val="pt-BR"/>
        </w:rPr>
        <w:t>Գնորդից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ընդունելու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նախատեսված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կարգով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ժամկետներում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մատակարարված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Ապրանքը</w:t>
      </w:r>
      <w:r>
        <w:rPr>
          <w:rFonts w:ascii="Arial Unicode" w:hAnsi="Arial Unicode" w:cs="Times Armenian"/>
          <w:sz w:val="20"/>
          <w:lang w:val="pt-BR"/>
        </w:rPr>
        <w:t>.</w:t>
      </w:r>
      <w:r>
        <w:rPr>
          <w:rFonts w:ascii="Arial Unicode" w:hAnsi="Arial Unicode"/>
          <w:sz w:val="20"/>
          <w:lang w:val="pt-BR"/>
        </w:rPr>
        <w:t xml:space="preserve"> 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3.3.2 </w:t>
      </w:r>
      <w:r>
        <w:rPr>
          <w:rFonts w:ascii="Arial Unicode" w:hAnsi="Arial Unicode" w:cs="Sylfaen"/>
          <w:sz w:val="20"/>
          <w:lang w:val="pt-BR"/>
        </w:rPr>
        <w:t>Գնորդից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հատուցելու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վնասները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եթե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Վաճառողը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Գնորդի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պարտավորությունը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խախտելու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հետևանքով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լուծումից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հետո</w:t>
      </w:r>
      <w:r>
        <w:rPr>
          <w:rFonts w:ascii="Arial Unicode" w:hAnsi="Arial Unicode" w:cs="Times Armenian"/>
          <w:sz w:val="20"/>
          <w:lang w:val="pt-BR"/>
        </w:rPr>
        <w:t xml:space="preserve">` </w:t>
      </w:r>
      <w:r>
        <w:rPr>
          <w:rFonts w:ascii="Arial Unicode" w:hAnsi="Arial Unicode" w:cs="Sylfaen"/>
          <w:sz w:val="20"/>
          <w:lang w:val="pt-BR"/>
        </w:rPr>
        <w:t>ողջամիտ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ժամկետում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այլ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անձի՝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նախատեսվածից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ավելի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ցածր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սակայն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ողջամիտ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վաճառել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համապատասխան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սահմանված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դրա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փոխարեն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կնքված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գործարքի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գների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միջև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տարբերության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չափով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3.3.3 </w:t>
      </w:r>
      <w:r>
        <w:rPr>
          <w:rFonts w:ascii="Arial Unicode" w:hAnsi="Arial Unicode" w:cs="Sylfaen"/>
          <w:sz w:val="20"/>
          <w:lang w:val="pt-BR"/>
        </w:rPr>
        <w:t>Գնորդից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նախատեսված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կարգով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ժամկետներում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մատակարարված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ենթակա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գումարները</w:t>
      </w:r>
      <w:r>
        <w:rPr>
          <w:rFonts w:ascii="Arial Unicode" w:hAnsi="Arial Unicode"/>
          <w:sz w:val="20"/>
          <w:lang w:val="pt-BR"/>
        </w:rPr>
        <w:t>.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3.3.4 </w:t>
      </w:r>
      <w:r>
        <w:rPr>
          <w:rFonts w:ascii="Arial Unicode" w:hAnsi="Arial Unicode" w:cs="Sylfaen"/>
          <w:sz w:val="20"/>
          <w:lang w:val="pt-BR"/>
        </w:rPr>
        <w:t>Գնորդի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համաձայնությամբ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վաղաժամկետ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մատակարարել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Ապրանքը</w:t>
      </w:r>
      <w:r>
        <w:rPr>
          <w:rFonts w:ascii="Arial Unicode" w:hAnsi="Arial Unicode" w:cs="Times Armenian"/>
          <w:sz w:val="20"/>
          <w:lang w:val="pt-BR"/>
        </w:rPr>
        <w:t xml:space="preserve">: </w:t>
      </w:r>
      <w:r>
        <w:rPr>
          <w:rFonts w:ascii="Arial Unicode" w:hAnsi="Arial Unicode" w:cs="Sylfaen"/>
          <w:sz w:val="20"/>
          <w:lang w:val="pt-BR"/>
        </w:rPr>
        <w:t>Վաղաժամկետ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մատակարարված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Գնորդի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ընդունված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հաշվարկվում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հաջորդ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փուլում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մատակարարման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ենթակա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քանակի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հաշվին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</w:p>
    <w:p w:rsidR="00F54FB7" w:rsidRDefault="00F54FB7" w:rsidP="00F54FB7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</w:p>
    <w:p w:rsidR="00F54FB7" w:rsidRDefault="00F54FB7" w:rsidP="00F54FB7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  <w:r>
        <w:rPr>
          <w:rFonts w:ascii="Arial Unicode" w:hAnsi="Arial Unicode"/>
          <w:b/>
          <w:sz w:val="20"/>
          <w:lang w:val="pt-BR"/>
        </w:rPr>
        <w:t xml:space="preserve">3.4 </w:t>
      </w:r>
      <w:r>
        <w:rPr>
          <w:rFonts w:ascii="Arial Unicode" w:hAnsi="Arial Unicode" w:cs="Sylfaen"/>
          <w:b/>
          <w:sz w:val="20"/>
          <w:lang w:val="pt-BR"/>
        </w:rPr>
        <w:t>Վաճառողը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պարտավոր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է՝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3.4.1 </w:t>
      </w:r>
      <w:r>
        <w:rPr>
          <w:rFonts w:ascii="Arial Unicode" w:hAnsi="Arial Unicode" w:cs="Sylfaen"/>
          <w:sz w:val="20"/>
          <w:lang w:val="pt-BR"/>
        </w:rPr>
        <w:t>Գնորդին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հանձնել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Ապրանքը</w:t>
      </w:r>
      <w:r>
        <w:rPr>
          <w:rFonts w:ascii="Arial Unicode" w:hAnsi="Arial Unicode" w:cs="Times Armenian"/>
          <w:sz w:val="20"/>
          <w:lang w:val="pt-BR"/>
        </w:rPr>
        <w:t xml:space="preserve">`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նախատեսված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կարգով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ժամկետներում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3.4.2 </w:t>
      </w:r>
      <w:r>
        <w:rPr>
          <w:rFonts w:ascii="Arial Unicode" w:hAnsi="Arial Unicode" w:cs="Sylfaen"/>
          <w:sz w:val="20"/>
          <w:lang w:val="pt-BR"/>
        </w:rPr>
        <w:t>Գնորդին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հանձնել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երրորդ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անձանց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իրավունքներից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ազատ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3.4.3 </w:t>
      </w:r>
      <w:r>
        <w:rPr>
          <w:rFonts w:ascii="Arial Unicode" w:hAnsi="Arial Unicode" w:cs="Sylfaen"/>
          <w:sz w:val="20"/>
          <w:lang w:val="pt-BR"/>
        </w:rPr>
        <w:t>Գնորդի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տրամադրել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որակը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հավաստող՝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ՀՀ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օրենսդրությամբ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սահմանված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փաստաթղթեր</w:t>
      </w:r>
      <w:r>
        <w:rPr>
          <w:rFonts w:ascii="Arial Unicode" w:hAnsi="Arial Unicode" w:cs="Times Armenian"/>
          <w:sz w:val="20"/>
          <w:lang w:val="pt-BR"/>
        </w:rPr>
        <w:t>:</w:t>
      </w:r>
      <w:r>
        <w:rPr>
          <w:rFonts w:ascii="Arial Unicode" w:hAnsi="Arial Unicode"/>
          <w:sz w:val="20"/>
          <w:lang w:val="pt-BR"/>
        </w:rPr>
        <w:t xml:space="preserve"> 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3.4.4 </w:t>
      </w:r>
      <w:r>
        <w:rPr>
          <w:rFonts w:ascii="Arial Unicode" w:hAnsi="Arial Unicode" w:cs="Sylfaen"/>
          <w:sz w:val="20"/>
          <w:lang w:val="pt-BR"/>
        </w:rPr>
        <w:t>Հետ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տանել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Գնորդի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/>
          <w:sz w:val="20"/>
          <w:lang w:val="pt-BR"/>
        </w:rPr>
        <w:t xml:space="preserve">3.2.2 </w:t>
      </w:r>
      <w:r>
        <w:rPr>
          <w:rFonts w:ascii="Arial Unicode" w:hAnsi="Arial Unicode" w:cs="Sylfaen"/>
          <w:sz w:val="20"/>
          <w:lang w:val="pt-BR"/>
        </w:rPr>
        <w:t>կետին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համապատասխան՝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պատասխանատու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պահպանության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ընդունված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ողջամիտ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տնօրինել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այն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ինչպես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հատուցել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պատասխանատու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պահպանության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ընդունելու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այն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իրացնելու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Վաճառողին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վերադարձնելու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հետ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կապված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անհրաժեշտ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ծախսերը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3.4.5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նախատեսված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դեպքերում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7.2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7.3 </w:t>
      </w:r>
      <w:r>
        <w:rPr>
          <w:rFonts w:ascii="Arial Unicode" w:hAnsi="Arial Unicode" w:cs="Sylfaen"/>
          <w:sz w:val="20"/>
          <w:lang w:val="pt-BR"/>
        </w:rPr>
        <w:t>կետերով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նախատեսված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տույժը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տուգանքը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3.4.6 </w:t>
      </w:r>
      <w:r>
        <w:rPr>
          <w:rFonts w:ascii="Arial Unicode" w:hAnsi="Arial Unicode" w:cs="Sylfaen"/>
          <w:sz w:val="20"/>
          <w:lang w:val="pt-BR"/>
        </w:rPr>
        <w:t>Գնորդին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հանձնել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պատկանելիքները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համապատասխան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փաստաթղթերը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3.4.7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3.1.4 </w:t>
      </w:r>
      <w:r>
        <w:rPr>
          <w:rFonts w:ascii="Arial Unicode" w:hAnsi="Arial Unicode" w:cs="Sylfaen"/>
          <w:sz w:val="20"/>
          <w:lang w:val="pt-BR"/>
        </w:rPr>
        <w:t>կետի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համաձայն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լուծումից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հետո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Գնորդին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հատուցել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վերջինիս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վնասները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20"/>
        <w:jc w:val="both"/>
        <w:rPr>
          <w:rFonts w:ascii="Arial Unicode" w:hAnsi="Arial Unicode"/>
          <w:b/>
          <w:sz w:val="20"/>
          <w:lang w:val="pt-BR"/>
        </w:rPr>
      </w:pPr>
      <w:r>
        <w:rPr>
          <w:rFonts w:ascii="Arial Unicode" w:hAnsi="Arial Unicode"/>
          <w:b/>
          <w:sz w:val="20"/>
          <w:lang w:val="pt-BR"/>
        </w:rPr>
        <w:t xml:space="preserve">4. </w:t>
      </w:r>
      <w:r>
        <w:rPr>
          <w:rFonts w:ascii="Arial Unicode" w:hAnsi="Arial Unicode" w:cs="Sylfaen"/>
          <w:b/>
          <w:sz w:val="20"/>
          <w:lang w:val="pt-BR"/>
        </w:rPr>
        <w:t>Ապրանքի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գինը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և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վճարման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կարգը</w:t>
      </w:r>
    </w:p>
    <w:p w:rsidR="00F54FB7" w:rsidRDefault="00F54FB7" w:rsidP="00F54FB7">
      <w:pPr>
        <w:tabs>
          <w:tab w:val="left" w:pos="1276"/>
        </w:tabs>
        <w:ind w:firstLine="709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4.1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 xml:space="preserve">պայմանագի ընդհանուր գինը կազմում է` </w:t>
      </w:r>
      <w:r>
        <w:rPr>
          <w:rFonts w:ascii="Arial Unicode" w:hAnsi="Arial Unicode" w:cs="Sylfaen"/>
          <w:sz w:val="20"/>
          <w:vertAlign w:val="subscript"/>
          <w:lang w:val="pt-BR"/>
        </w:rPr>
        <w:t>------------------------------</w:t>
      </w:r>
      <w:r>
        <w:rPr>
          <w:rFonts w:ascii="Arial Unicode" w:hAnsi="Arial Unicode" w:cs="Sylfaen"/>
          <w:sz w:val="20"/>
          <w:lang w:val="pt-BR"/>
        </w:rPr>
        <w:t xml:space="preserve"> (</w:t>
      </w:r>
      <w:r>
        <w:rPr>
          <w:rFonts w:ascii="Arial Unicode" w:hAnsi="Arial Unicode" w:cs="Sylfaen"/>
          <w:sz w:val="20"/>
          <w:vertAlign w:val="subscript"/>
          <w:lang w:val="pt-BR"/>
        </w:rPr>
        <w:t>-------------------------------------------------------------</w:t>
      </w:r>
      <w:r>
        <w:rPr>
          <w:rFonts w:ascii="Arial Unicode" w:hAnsi="Arial Unicode" w:cs="Sylfaen"/>
          <w:sz w:val="20"/>
          <w:lang w:val="pt-BR"/>
        </w:rPr>
        <w:t>) ՀՀ դրամ`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ներառյալ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ԱԱՀ</w:t>
      </w:r>
      <w:r>
        <w:rPr>
          <w:rFonts w:ascii="Arial Unicode" w:hAnsi="Arial Unicode" w:cs="Times Armenian"/>
          <w:sz w:val="20"/>
          <w:lang w:val="pt-BR"/>
        </w:rPr>
        <w:t>-</w:t>
      </w:r>
      <w:r>
        <w:rPr>
          <w:rFonts w:ascii="Arial Unicode" w:hAnsi="Arial Unicode" w:cs="Sylfaen"/>
          <w:sz w:val="20"/>
          <w:lang w:val="pt-BR"/>
        </w:rPr>
        <w:t xml:space="preserve">ն: Յուրաքանչյուր ապրանքատեսակի միավորի գինը սահմանված է սույն Պայմանագրի N2 </w:t>
      </w:r>
      <w:r>
        <w:rPr>
          <w:rFonts w:ascii="Arial Unicode" w:hAnsi="Arial Unicode" w:cs="Sylfaen"/>
          <w:sz w:val="20"/>
        </w:rPr>
        <w:t>հավելվածում</w:t>
      </w:r>
      <w:r>
        <w:rPr>
          <w:rFonts w:ascii="Arial Unicode" w:hAnsi="Arial Unicode" w:cs="Sylfaen"/>
          <w:sz w:val="20"/>
          <w:lang w:val="pt-BR"/>
        </w:rPr>
        <w:t xml:space="preserve">: </w:t>
      </w:r>
      <w:r>
        <w:rPr>
          <w:rFonts w:ascii="Arial Unicode" w:hAnsi="Arial Unicode" w:cs="Sylfaen"/>
          <w:sz w:val="20"/>
        </w:rPr>
        <w:t>Ապրանքի</w:t>
      </w:r>
      <w:r>
        <w:rPr>
          <w:rFonts w:ascii="Arial Unicode" w:hAnsi="Arial Unicode" w:cs="Sylfae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</w:rPr>
        <w:t>գինը</w:t>
      </w:r>
      <w:r>
        <w:rPr>
          <w:rFonts w:ascii="Arial Unicode" w:hAnsi="Arial Unicode" w:cs="Sylfae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</w:rPr>
        <w:t>ներառում</w:t>
      </w:r>
      <w:r>
        <w:rPr>
          <w:rFonts w:ascii="Arial Unicode" w:hAnsi="Arial Unicode" w:cs="Sylfae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</w:rPr>
        <w:t>է</w:t>
      </w:r>
      <w:r>
        <w:rPr>
          <w:rFonts w:ascii="Arial Unicode" w:hAnsi="Arial Unicode" w:cs="Sylfae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</w:rPr>
        <w:t>հարկերը</w:t>
      </w:r>
      <w:r>
        <w:rPr>
          <w:rFonts w:ascii="Arial Unicode" w:hAnsi="Arial Unicode" w:cs="Sylfae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</w:rPr>
        <w:t>տուրքերը</w:t>
      </w:r>
      <w:r>
        <w:rPr>
          <w:rFonts w:ascii="Arial Unicode" w:hAnsi="Arial Unicode" w:cs="Sylfae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</w:rPr>
        <w:t>և</w:t>
      </w:r>
      <w:r>
        <w:rPr>
          <w:rFonts w:ascii="Arial Unicode" w:hAnsi="Arial Unicode" w:cs="Sylfae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</w:rPr>
        <w:t>ՀՀ</w:t>
      </w:r>
      <w:r>
        <w:rPr>
          <w:rFonts w:ascii="Arial Unicode" w:hAnsi="Arial Unicode" w:cs="Sylfae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</w:rPr>
        <w:t>օրենդրությամբ</w:t>
      </w:r>
      <w:r>
        <w:rPr>
          <w:rFonts w:ascii="Arial Unicode" w:hAnsi="Arial Unicode" w:cs="Sylfaen"/>
          <w:sz w:val="20"/>
          <w:lang w:val="pt-BR"/>
        </w:rPr>
        <w:t xml:space="preserve"> սահմանված այլ վճարները: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lastRenderedPageBreak/>
        <w:t xml:space="preserve">4.2 </w:t>
      </w:r>
      <w:r>
        <w:rPr>
          <w:rFonts w:ascii="Arial Unicode" w:hAnsi="Arial Unicode" w:cs="Sylfaen"/>
          <w:sz w:val="20"/>
          <w:lang w:val="pt-BR"/>
        </w:rPr>
        <w:t>Գնորդն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մատակարարված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դիմաց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անկանխիկ</w:t>
      </w:r>
      <w:r>
        <w:rPr>
          <w:rFonts w:ascii="Arial Unicode" w:hAnsi="Arial Unicode" w:cs="Times Armenian"/>
          <w:sz w:val="20"/>
          <w:lang w:val="pt-BR"/>
        </w:rPr>
        <w:t xml:space="preserve">` </w:t>
      </w:r>
      <w:r>
        <w:rPr>
          <w:rFonts w:ascii="Arial Unicode" w:hAnsi="Arial Unicode" w:cs="Sylfaen"/>
          <w:sz w:val="20"/>
          <w:lang w:val="pt-BR"/>
        </w:rPr>
        <w:t>դրամական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միջոցները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Վաճառողի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հաշվարկային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հաշվին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փոխանցելու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միջոցով</w:t>
      </w:r>
      <w:r>
        <w:rPr>
          <w:rFonts w:ascii="Arial Unicode" w:hAnsi="Arial Unicode" w:cs="Times Armenian"/>
          <w:sz w:val="20"/>
          <w:lang w:val="pt-BR"/>
        </w:rPr>
        <w:t xml:space="preserve">: </w:t>
      </w:r>
      <w:r>
        <w:rPr>
          <w:rFonts w:ascii="Arial Unicode" w:hAnsi="Arial Unicode" w:cs="Sylfaen"/>
          <w:sz w:val="20"/>
          <w:lang w:val="pt-BR"/>
        </w:rPr>
        <w:t>Դրամական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միջոցների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փոխանցումը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կատարվում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հանձման</w:t>
      </w:r>
      <w:r>
        <w:rPr>
          <w:rFonts w:ascii="Arial Unicode" w:hAnsi="Arial Unicode" w:cs="Times Armenian"/>
          <w:sz w:val="20"/>
          <w:lang w:val="pt-BR"/>
        </w:rPr>
        <w:t>-</w:t>
      </w:r>
      <w:r>
        <w:rPr>
          <w:rFonts w:ascii="Arial Unicode" w:hAnsi="Arial Unicode" w:cs="Sylfaen"/>
          <w:sz w:val="20"/>
          <w:lang w:val="pt-BR"/>
        </w:rPr>
        <w:t>ընդունման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արձանագրության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հիման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վրա</w:t>
      </w:r>
      <w:r>
        <w:rPr>
          <w:rFonts w:ascii="Arial Unicode" w:hAnsi="Arial Unicode" w:cs="Times Armenian"/>
          <w:sz w:val="20"/>
          <w:lang w:val="pt-BR"/>
        </w:rPr>
        <w:t xml:space="preserve"> N 3 հավելվածով` </w:t>
      </w:r>
      <w:r>
        <w:rPr>
          <w:rFonts w:ascii="Arial Unicode" w:hAnsi="Arial Unicode" w:cs="Sylfaen"/>
          <w:sz w:val="20"/>
          <w:lang w:val="pt-BR"/>
        </w:rPr>
        <w:t>վճարման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ժամանակացույցով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նախատեսված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ամսում</w:t>
      </w:r>
      <w:r>
        <w:rPr>
          <w:rFonts w:ascii="Arial Unicode" w:hAnsi="Arial Unicode" w:cs="Times Armenian"/>
          <w:sz w:val="20"/>
          <w:lang w:val="pt-BR"/>
        </w:rPr>
        <w:t>, (</w:t>
      </w:r>
      <w:r>
        <w:rPr>
          <w:rFonts w:ascii="Arial Unicode" w:hAnsi="Arial Unicode" w:cs="Sylfaen"/>
          <w:sz w:val="20"/>
          <w:lang w:val="pt-BR"/>
        </w:rPr>
        <w:t>եթե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արձանագրությունը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կազմվում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տվյալ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ամսվա</w:t>
      </w:r>
      <w:r>
        <w:rPr>
          <w:rFonts w:ascii="Arial Unicode" w:hAnsi="Arial Unicode" w:cs="Times Armenian"/>
          <w:sz w:val="20"/>
          <w:lang w:val="pt-BR"/>
        </w:rPr>
        <w:t xml:space="preserve"> 20-</w:t>
      </w:r>
      <w:r>
        <w:rPr>
          <w:rFonts w:ascii="Arial Unicode" w:hAnsi="Arial Unicode" w:cs="Sylfaen"/>
          <w:sz w:val="20"/>
          <w:lang w:val="pt-BR"/>
        </w:rPr>
        <w:t>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հետո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ապա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վճարումը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կատարվում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20 </w:t>
      </w:r>
      <w:r>
        <w:rPr>
          <w:rFonts w:ascii="Arial Unicode" w:hAnsi="Arial Unicode" w:cs="Sylfaen"/>
          <w:sz w:val="20"/>
          <w:lang w:val="pt-BR"/>
        </w:rPr>
        <w:t>բանկային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օրվա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ընթացքում</w:t>
      </w:r>
      <w:r>
        <w:rPr>
          <w:rFonts w:ascii="Arial Unicode" w:hAnsi="Arial Unicode" w:cs="Times Armenian"/>
          <w:sz w:val="20"/>
          <w:lang w:val="pt-BR"/>
        </w:rPr>
        <w:t>)</w:t>
      </w:r>
      <w:r>
        <w:rPr>
          <w:rFonts w:ascii="Arial Unicode" w:hAnsi="Arial Unicode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բայց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ոչ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ավելի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քան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հավելվածով՝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ժամանակացույցով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տվյալ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ժամանակահատվածի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նախատեսված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գումարի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չափից</w:t>
      </w:r>
      <w:r>
        <w:rPr>
          <w:rFonts w:ascii="Arial Unicode" w:hAnsi="Arial Unicode" w:cs="Times Armenian"/>
          <w:sz w:val="20"/>
          <w:lang w:val="pt-BR"/>
        </w:rPr>
        <w:t xml:space="preserve">: </w:t>
      </w:r>
      <w:r>
        <w:rPr>
          <w:rFonts w:ascii="Arial Unicode" w:hAnsi="Arial Unicode" w:cs="Sylfaen"/>
          <w:sz w:val="20"/>
          <w:lang w:val="pt-BR"/>
        </w:rPr>
        <w:t>Եթե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ընդունված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ժամանակացույցով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նախատեսված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միջոցները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բավարարում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ապա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վճարումն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կետի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պայմաններով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իրականացվում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ամսում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որում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դրամական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միջոցները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բավարարում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են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rPr>
          <w:rFonts w:ascii="Arial Unicode" w:hAnsi="Arial Unicode"/>
          <w:b/>
          <w:sz w:val="20"/>
          <w:lang w:val="pt-BR"/>
        </w:rPr>
      </w:pPr>
    </w:p>
    <w:p w:rsidR="00F54FB7" w:rsidRDefault="00F54FB7" w:rsidP="00F54FB7">
      <w:pPr>
        <w:ind w:firstLine="720"/>
        <w:rPr>
          <w:rFonts w:ascii="Arial Unicode" w:hAnsi="Arial Unicode"/>
          <w:b/>
          <w:sz w:val="20"/>
          <w:lang w:val="pt-BR"/>
        </w:rPr>
      </w:pPr>
    </w:p>
    <w:p w:rsidR="00F54FB7" w:rsidRDefault="00F54FB7" w:rsidP="00F54FB7">
      <w:pPr>
        <w:ind w:firstLine="720"/>
        <w:rPr>
          <w:rFonts w:ascii="Arial Unicode" w:hAnsi="Arial Unicode"/>
          <w:b/>
          <w:sz w:val="20"/>
          <w:lang w:val="pt-BR"/>
        </w:rPr>
      </w:pPr>
    </w:p>
    <w:p w:rsidR="00F54FB7" w:rsidRDefault="00F54FB7" w:rsidP="00F54FB7">
      <w:pPr>
        <w:ind w:firstLine="720"/>
        <w:rPr>
          <w:rFonts w:ascii="Arial Unicode" w:hAnsi="Arial Unicode"/>
          <w:b/>
          <w:sz w:val="20"/>
          <w:lang w:val="pt-BR"/>
        </w:rPr>
      </w:pPr>
      <w:r>
        <w:rPr>
          <w:rFonts w:ascii="Arial Unicode" w:hAnsi="Arial Unicode"/>
          <w:b/>
          <w:sz w:val="20"/>
          <w:lang w:val="pt-BR"/>
        </w:rPr>
        <w:t xml:space="preserve">5. </w:t>
      </w:r>
      <w:r>
        <w:rPr>
          <w:rFonts w:ascii="Arial Unicode" w:hAnsi="Arial Unicode" w:cs="Sylfaen"/>
          <w:b/>
          <w:sz w:val="20"/>
          <w:lang w:val="pt-BR"/>
        </w:rPr>
        <w:t>Ապրանքի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որակը և երաշխիքը</w:t>
      </w:r>
    </w:p>
    <w:p w:rsidR="00F54FB7" w:rsidRDefault="00F54FB7" w:rsidP="00F54FB7">
      <w:pPr>
        <w:ind w:firstLine="720"/>
        <w:jc w:val="both"/>
        <w:rPr>
          <w:rFonts w:ascii="Arial Unicode" w:hAnsi="Arial Unicode" w:cs="Times Armenian"/>
          <w:sz w:val="20"/>
          <w:lang w:val="pt-BR"/>
        </w:rPr>
      </w:pPr>
      <w:r>
        <w:rPr>
          <w:rFonts w:ascii="Arial Unicode" w:hAnsi="Arial Unicode" w:cs="Sylfaen"/>
          <w:sz w:val="20"/>
          <w:lang w:val="pt-BR"/>
        </w:rPr>
        <w:t>5.1 Վաճառողը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երաշխավորում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մատակարարված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որակի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Times Armenian"/>
          <w:sz w:val="20"/>
        </w:rPr>
        <w:t>համար</w:t>
      </w:r>
      <w:r>
        <w:rPr>
          <w:rFonts w:ascii="Arial Unicode" w:hAnsi="Arial Unicode" w:cs="Times Armenian"/>
          <w:sz w:val="20"/>
          <w:lang w:val="pt-BR"/>
        </w:rPr>
        <w:t>։</w:t>
      </w:r>
    </w:p>
    <w:p w:rsidR="00F54FB7" w:rsidRDefault="00F54FB7" w:rsidP="00F54FB7">
      <w:pPr>
        <w:ind w:firstLine="709"/>
        <w:jc w:val="both"/>
        <w:rPr>
          <w:rFonts w:ascii="Arial Unicode" w:hAnsi="Arial Unicode" w:cs="Times New Roman"/>
          <w:sz w:val="20"/>
          <w:lang w:val="pt-BR"/>
        </w:rPr>
      </w:pPr>
    </w:p>
    <w:p w:rsidR="00F54FB7" w:rsidRDefault="00F54FB7" w:rsidP="00F54FB7">
      <w:pPr>
        <w:ind w:firstLine="709"/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>
        <w:rPr>
          <w:rFonts w:ascii="Arial Unicode" w:hAnsi="Arial Unicode"/>
          <w:b/>
          <w:sz w:val="20"/>
          <w:lang w:val="pt-BR"/>
        </w:rPr>
        <w:t xml:space="preserve">6. </w:t>
      </w:r>
      <w:r>
        <w:rPr>
          <w:rFonts w:ascii="Arial Unicode" w:hAnsi="Arial Unicode" w:cs="Sylfaen"/>
          <w:b/>
          <w:sz w:val="20"/>
          <w:lang w:val="pt-BR"/>
        </w:rPr>
        <w:t>Ապրանքի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հանձնումը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և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ընդունումը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6.1 </w:t>
      </w:r>
      <w:r>
        <w:rPr>
          <w:rFonts w:ascii="Arial Unicode" w:hAnsi="Arial Unicode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հանձման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ավարտից</w:t>
      </w:r>
      <w:r>
        <w:rPr>
          <w:rFonts w:ascii="Arial Unicode" w:hAnsi="Arial Unicode" w:cs="Times Armenian"/>
          <w:sz w:val="20"/>
          <w:lang w:val="pt-BR"/>
        </w:rPr>
        <w:t xml:space="preserve"> 2 </w:t>
      </w:r>
      <w:r>
        <w:rPr>
          <w:rFonts w:ascii="Arial Unicode" w:hAnsi="Arial Unicode" w:cs="Sylfaen"/>
          <w:sz w:val="20"/>
          <w:lang w:val="pt-BR"/>
        </w:rPr>
        <w:t>աշխատանքային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օրվա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ընթացքում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Գնորդին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ներկայացնում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հանձնած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մասին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ստորագրված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հանձնման</w:t>
      </w:r>
      <w:r>
        <w:rPr>
          <w:rFonts w:ascii="Arial Unicode" w:hAnsi="Arial Unicode" w:cs="Times Armenian"/>
          <w:sz w:val="20"/>
          <w:lang w:val="pt-BR"/>
        </w:rPr>
        <w:t>-</w:t>
      </w:r>
      <w:r>
        <w:rPr>
          <w:rFonts w:ascii="Arial Unicode" w:hAnsi="Arial Unicode" w:cs="Sylfaen"/>
          <w:sz w:val="20"/>
          <w:lang w:val="pt-BR"/>
        </w:rPr>
        <w:t>ընդունման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արձանագրության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երկու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օրինակ</w:t>
      </w:r>
      <w:r>
        <w:rPr>
          <w:rFonts w:ascii="Arial Unicode" w:hAnsi="Arial Unicode" w:cs="Times Armenian"/>
          <w:sz w:val="20"/>
          <w:lang w:val="pt-BR"/>
        </w:rPr>
        <w:t xml:space="preserve"> (</w:t>
      </w:r>
      <w:r>
        <w:rPr>
          <w:rFonts w:ascii="Arial Unicode" w:hAnsi="Arial Unicode" w:cs="Sylfaen"/>
          <w:sz w:val="20"/>
          <w:lang w:val="pt-BR"/>
        </w:rPr>
        <w:t>Հավելված</w:t>
      </w:r>
      <w:r>
        <w:rPr>
          <w:rFonts w:ascii="Arial Unicode" w:hAnsi="Arial Unicode" w:cs="Times Armenian"/>
          <w:sz w:val="20"/>
          <w:lang w:val="pt-BR"/>
        </w:rPr>
        <w:t xml:space="preserve"> N 4)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F54FB7" w:rsidRDefault="00F54FB7" w:rsidP="00F54FB7">
      <w:pPr>
        <w:tabs>
          <w:tab w:val="num" w:pos="0"/>
        </w:tabs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</w:rPr>
        <w:t>ա</w:t>
      </w:r>
      <w:r>
        <w:rPr>
          <w:rFonts w:ascii="Arial Unicode" w:hAnsi="Arial Unicode"/>
          <w:sz w:val="20"/>
          <w:lang w:val="pt-BR"/>
        </w:rPr>
        <w:t>) հարցի կարգավորման համար ձեռնարկում է նման իրավիճակի համար սույն պայմանագրով նախատեսված միջոցները.</w:t>
      </w:r>
    </w:p>
    <w:p w:rsidR="00F54FB7" w:rsidRDefault="00F54FB7" w:rsidP="00F54FB7">
      <w:pPr>
        <w:tabs>
          <w:tab w:val="num" w:pos="0"/>
        </w:tabs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6.3 </w:t>
      </w:r>
      <w:r>
        <w:rPr>
          <w:rFonts w:ascii="Arial Unicode" w:hAnsi="Arial Unicode" w:cs="Sylfaen"/>
          <w:sz w:val="20"/>
          <w:lang w:val="pt-BR"/>
        </w:rPr>
        <w:t>Գնորդը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հանձնման</w:t>
      </w:r>
      <w:r>
        <w:rPr>
          <w:rFonts w:ascii="Arial Unicode" w:hAnsi="Arial Unicode" w:cs="Times Armenian"/>
          <w:sz w:val="20"/>
          <w:lang w:val="pt-BR"/>
        </w:rPr>
        <w:t>-</w:t>
      </w:r>
      <w:r>
        <w:rPr>
          <w:rFonts w:ascii="Arial Unicode" w:hAnsi="Arial Unicode" w:cs="Sylfaen"/>
          <w:sz w:val="20"/>
          <w:lang w:val="pt-BR"/>
        </w:rPr>
        <w:t>ընդունման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արձանագրությունը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ստանալու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տասնօրյա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Վաճառողին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ներկայացնում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ստորագրված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հանձնման</w:t>
      </w:r>
      <w:r>
        <w:rPr>
          <w:rFonts w:ascii="Arial Unicode" w:hAnsi="Arial Unicode" w:cs="Times Armenian"/>
          <w:sz w:val="20"/>
          <w:lang w:val="pt-BR"/>
        </w:rPr>
        <w:t>-</w:t>
      </w:r>
      <w:r>
        <w:rPr>
          <w:rFonts w:ascii="Arial Unicode" w:hAnsi="Arial Unicode" w:cs="Sylfaen"/>
          <w:sz w:val="20"/>
          <w:lang w:val="pt-BR"/>
        </w:rPr>
        <w:t>ընդունման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արձանագրության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մեկ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օրինակը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չընդունելու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պատճառաբանված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մերժումը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>
        <w:rPr>
          <w:rFonts w:ascii="Arial Unicode" w:hAnsi="Arial Unicode"/>
          <w:b/>
          <w:sz w:val="20"/>
          <w:lang w:val="pt-BR"/>
        </w:rPr>
        <w:tab/>
      </w:r>
    </w:p>
    <w:p w:rsidR="00F54FB7" w:rsidRDefault="00F54FB7" w:rsidP="00F54FB7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F54FB7" w:rsidRDefault="00F54FB7" w:rsidP="00F54FB7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</w:p>
    <w:p w:rsidR="00F54FB7" w:rsidRDefault="00F54FB7" w:rsidP="00F54FB7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>
        <w:rPr>
          <w:rFonts w:ascii="Arial Unicode" w:hAnsi="Arial Unicode"/>
          <w:b/>
          <w:sz w:val="20"/>
          <w:lang w:val="pt-BR"/>
        </w:rPr>
        <w:t xml:space="preserve">7. </w:t>
      </w:r>
      <w:r>
        <w:rPr>
          <w:rFonts w:ascii="Arial Unicode" w:hAnsi="Arial Unicode" w:cs="Sylfaen"/>
          <w:b/>
          <w:sz w:val="20"/>
          <w:lang w:val="pt-BR"/>
        </w:rPr>
        <w:t>Կողմերի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պատասխանատվությունը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7.1 </w:t>
      </w:r>
      <w:r>
        <w:rPr>
          <w:rFonts w:ascii="Arial Unicode" w:hAnsi="Arial Unicode" w:cs="Sylfaen"/>
          <w:sz w:val="20"/>
          <w:lang w:val="pt-BR"/>
        </w:rPr>
        <w:t>Վաճառողը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պատասխանատվություն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կրում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հանձնած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որակի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</w:rPr>
        <w:t>Պայմանագրով</w:t>
      </w:r>
      <w:r>
        <w:rPr>
          <w:rFonts w:ascii="Arial Unicode" w:hAnsi="Arial Unicode" w:cs="Sylfaen"/>
          <w:sz w:val="20"/>
          <w:lang w:val="pt-BR"/>
        </w:rPr>
        <w:t xml:space="preserve"> նախատեսված՝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մատակարարման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ժամկետների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պահպանման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համար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 w:cs="Sylfaen"/>
          <w:sz w:val="20"/>
          <w:lang w:val="pt-BR"/>
        </w:rPr>
      </w:pPr>
      <w:r>
        <w:rPr>
          <w:rFonts w:ascii="Arial Unicode" w:hAnsi="Arial Unicode" w:cs="Sylfaen"/>
          <w:sz w:val="20"/>
          <w:lang w:val="pt-BR"/>
        </w:rPr>
        <w:lastRenderedPageBreak/>
        <w:t>7.2 Վաճառողի կողմից սույն պայմանագրով ստանձնած պարտավորությունները չկատարելու կամ ոչ պատշաճ կատարելու դեպքում գանձվում է տույժ 0,05 տոկոսի չափով, որը հաշվարկվում է օրացուցային օրերով` պայմանագրի չկատարված մասի գնի նկատմամբ:</w:t>
      </w:r>
    </w:p>
    <w:p w:rsidR="00F54FB7" w:rsidRDefault="00F54FB7" w:rsidP="00F54FB7">
      <w:pPr>
        <w:ind w:firstLine="720"/>
        <w:jc w:val="both"/>
        <w:rPr>
          <w:rFonts w:ascii="Arial Unicode" w:hAnsi="Arial Unicode" w:cs="Sylfaen"/>
          <w:sz w:val="20"/>
          <w:lang w:val="pt-BR"/>
        </w:rPr>
      </w:pPr>
      <w:r>
        <w:rPr>
          <w:rFonts w:ascii="Arial Unicode" w:hAnsi="Arial Unicode" w:cs="Sylfaen"/>
          <w:sz w:val="20"/>
          <w:lang w:val="pt-BR"/>
        </w:rPr>
        <w:t>7.3 Սույն պայմանագրի 1.1 կետում նշված Տեխնիկական բնութագրին չհամապատասխանող Ապրանք մատակարարելու յուրաքանչյուր դեպքում Վաճառողից գանձվում է տուգանք՝ Պայմանագրի ընդհանուր գնի 0,5  տոկոսի չափով:</w:t>
      </w:r>
    </w:p>
    <w:p w:rsidR="00F54FB7" w:rsidRDefault="00F54FB7" w:rsidP="00F54FB7">
      <w:pPr>
        <w:ind w:firstLine="720"/>
        <w:jc w:val="both"/>
        <w:rPr>
          <w:rFonts w:ascii="Arial Unicode" w:hAnsi="Arial Unicode" w:cs="Sylfaen"/>
          <w:sz w:val="20"/>
          <w:lang w:val="pt-BR"/>
        </w:rPr>
      </w:pPr>
      <w:r>
        <w:rPr>
          <w:rFonts w:ascii="Arial Unicode" w:hAnsi="Arial Unicode" w:cs="Sylfaen"/>
          <w:sz w:val="20"/>
          <w:lang w:val="pt-BR"/>
        </w:rPr>
        <w:t>7.4 Սույն պայմանագրի 7.2 և 7.3 կետերով նախատեսված տույժը, տուգանքը հաշվարկվում և հաշվանցվում են Վաճառողին վճարման ենթակա գումարներից:</w:t>
      </w:r>
    </w:p>
    <w:p w:rsidR="00F54FB7" w:rsidRDefault="00F54FB7" w:rsidP="00F54FB7">
      <w:pPr>
        <w:ind w:firstLine="720"/>
        <w:jc w:val="both"/>
        <w:rPr>
          <w:rFonts w:ascii="Arial Unicode" w:hAnsi="Arial Unicode" w:cs="Times New Roman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7.5 </w:t>
      </w:r>
      <w:r>
        <w:rPr>
          <w:rFonts w:ascii="Arial Unicode" w:hAnsi="Arial Unicode" w:cs="Sylfaen"/>
          <w:sz w:val="20"/>
          <w:lang w:val="pt-BR"/>
        </w:rPr>
        <w:t>Գնորդի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4.2 </w:t>
      </w:r>
      <w:r>
        <w:rPr>
          <w:rFonts w:ascii="Arial Unicode" w:hAnsi="Arial Unicode" w:cs="Sylfaen"/>
          <w:sz w:val="20"/>
          <w:lang w:val="pt-BR"/>
        </w:rPr>
        <w:t>կետով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նախատեսված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խախտման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Գնորդի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նկատմամբ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յուրաքանչյուր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ուշացված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օրվա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հաշվարկվում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տույժ՝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ենթակա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սակայն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չվճարված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գումարի</w:t>
      </w:r>
      <w:r>
        <w:rPr>
          <w:rFonts w:ascii="Arial Unicode" w:hAnsi="Arial Unicode" w:cs="Times Armenian"/>
          <w:sz w:val="20"/>
          <w:lang w:val="pt-BR"/>
        </w:rPr>
        <w:t xml:space="preserve"> 0,05%-</w:t>
      </w:r>
      <w:r>
        <w:rPr>
          <w:rFonts w:ascii="Arial Unicode" w:hAnsi="Arial Unicode" w:cs="Sylfaen"/>
          <w:sz w:val="20"/>
          <w:lang w:val="pt-BR"/>
        </w:rPr>
        <w:t>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չափով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7.6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չնախատեսված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դեպքերում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կողմերն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իրենց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պարտավորությունները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չկատարելու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ոչ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պատշաճ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կատարելու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պատասխանատվություն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կրում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ՀՀ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օրենսդրությամբ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սահմանված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կարգով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20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7.7 </w:t>
      </w:r>
      <w:r>
        <w:rPr>
          <w:rFonts w:ascii="Arial Unicode" w:hAnsi="Arial Unicode" w:cs="Sylfaen"/>
          <w:sz w:val="20"/>
          <w:lang w:val="pt-BR"/>
        </w:rPr>
        <w:t>Տույժերի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վճարումը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Կողմերին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ազատում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իրենց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պայմանագրային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պարտվորությունները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լրիվ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կատարելուց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09"/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09"/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09"/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09"/>
        <w:jc w:val="both"/>
        <w:rPr>
          <w:rFonts w:ascii="Arial Unicode" w:hAnsi="Arial Unicode"/>
          <w:b/>
          <w:sz w:val="20"/>
          <w:lang w:val="pt-BR"/>
        </w:rPr>
      </w:pPr>
      <w:r>
        <w:rPr>
          <w:rFonts w:ascii="Arial Unicode" w:hAnsi="Arial Unicode"/>
          <w:b/>
          <w:sz w:val="20"/>
          <w:lang w:val="pt-BR"/>
        </w:rPr>
        <w:t xml:space="preserve">8. </w:t>
      </w:r>
      <w:r>
        <w:rPr>
          <w:rFonts w:ascii="Arial Unicode" w:hAnsi="Arial Unicode" w:cs="Sylfaen"/>
          <w:b/>
          <w:sz w:val="20"/>
          <w:lang w:val="pt-BR"/>
        </w:rPr>
        <w:t>Անհաղթահարելի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ուժի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b/>
          <w:sz w:val="20"/>
          <w:lang w:val="pt-BR"/>
        </w:rPr>
        <w:t>ազդեցությունը</w:t>
      </w:r>
      <w:r>
        <w:rPr>
          <w:rFonts w:ascii="Arial Unicode" w:hAnsi="Arial Unicode" w:cs="Times Armenian"/>
          <w:b/>
          <w:sz w:val="20"/>
          <w:lang w:val="pt-BR"/>
        </w:rPr>
        <w:t xml:space="preserve"> (</w:t>
      </w:r>
      <w:r>
        <w:rPr>
          <w:rFonts w:ascii="Arial Unicode" w:hAnsi="Arial Unicode" w:cs="Sylfaen"/>
          <w:b/>
          <w:sz w:val="20"/>
          <w:lang w:val="pt-BR"/>
        </w:rPr>
        <w:t>ՖՈՐՍ</w:t>
      </w:r>
      <w:r>
        <w:rPr>
          <w:rFonts w:ascii="Arial Unicode" w:hAnsi="Arial Unicode" w:cs="Times Armenian"/>
          <w:b/>
          <w:sz w:val="20"/>
          <w:lang w:val="pt-BR"/>
        </w:rPr>
        <w:t>-</w:t>
      </w:r>
      <w:r>
        <w:rPr>
          <w:rFonts w:ascii="Arial Unicode" w:hAnsi="Arial Unicode" w:cs="Sylfaen"/>
          <w:b/>
          <w:sz w:val="20"/>
          <w:lang w:val="pt-BR"/>
        </w:rPr>
        <w:t>ՄԱԺՈՐ</w:t>
      </w:r>
      <w:r>
        <w:rPr>
          <w:rFonts w:ascii="Arial Unicode" w:hAnsi="Arial Unicode"/>
          <w:b/>
          <w:sz w:val="20"/>
          <w:lang w:val="pt-BR"/>
        </w:rPr>
        <w:t>)</w:t>
      </w:r>
    </w:p>
    <w:p w:rsidR="00F54FB7" w:rsidRDefault="00F54FB7" w:rsidP="00F54FB7">
      <w:pPr>
        <w:ind w:firstLine="709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հիման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վրա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կնքված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Համաձայնագրերով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պարտավորություններն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ամբողջությամբ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մասնակիորեն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չկատարելու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կողմերն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ազատվում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պատասխանատվությունից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եթե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եղել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անհաղթահարելի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ուժի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ազդեցության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հետևանքով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որը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ծագել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պայմանագիրը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կնքելուց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հետո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կողմերը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չէին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կարող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կանխատեսել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կանխարգելել։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Այդպիսի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իրավիճակներ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երկրաշարժը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ջրհեղեղը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հրդեհը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պատերազմը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ռազմական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արտակարգ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դրություն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հայտարարելը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քաղաքական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հուզումները</w:t>
      </w:r>
      <w:r>
        <w:rPr>
          <w:rFonts w:ascii="Arial Unicode" w:hAnsi="Arial Unicode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գործադուլները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հաղորդակցության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միջոցների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աշխատանքի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դադարեցումը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պետական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մարմինների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ակտերը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այլն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որոնք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անհնարին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դարձնում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պարտավորությունների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կատարումը։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Եթե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արտակարգ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ուժի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ազդեցությունը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շարունակվում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3 (</w:t>
      </w:r>
      <w:r>
        <w:rPr>
          <w:rFonts w:ascii="Arial Unicode" w:hAnsi="Arial Unicode" w:cs="Sylfaen"/>
          <w:sz w:val="20"/>
          <w:lang w:val="pt-BR"/>
        </w:rPr>
        <w:t>երեք</w:t>
      </w:r>
      <w:r>
        <w:rPr>
          <w:rFonts w:ascii="Arial Unicode" w:hAnsi="Arial Unicode" w:cs="Times Armenian"/>
          <w:sz w:val="20"/>
          <w:lang w:val="pt-BR"/>
        </w:rPr>
        <w:t xml:space="preserve">) </w:t>
      </w:r>
      <w:r>
        <w:rPr>
          <w:rFonts w:ascii="Arial Unicode" w:hAnsi="Arial Unicode" w:cs="Sylfaen"/>
          <w:sz w:val="20"/>
          <w:lang w:val="pt-BR"/>
        </w:rPr>
        <w:t>ամսից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ավելի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ապա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կողմերից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յուրաքանչյուրն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իրավունք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ունի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լուծել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պայմանագիրը՝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այդ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մասին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նախապես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տեղյակ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պահելով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մյուս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կողմին</w:t>
      </w:r>
      <w:r>
        <w:rPr>
          <w:rFonts w:ascii="Arial Unicode" w:hAnsi="Arial Unicode" w:cs="Times Armenian"/>
          <w:sz w:val="20"/>
          <w:lang w:val="pt-BR"/>
        </w:rPr>
        <w:t>։</w:t>
      </w:r>
    </w:p>
    <w:p w:rsidR="00F54FB7" w:rsidRDefault="00F54FB7" w:rsidP="00F54FB7">
      <w:pPr>
        <w:ind w:firstLine="709"/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09"/>
        <w:jc w:val="both"/>
        <w:rPr>
          <w:rFonts w:ascii="Arial Unicode" w:hAnsi="Arial Unicode"/>
          <w:sz w:val="20"/>
          <w:lang w:val="pt-BR"/>
        </w:rPr>
      </w:pPr>
    </w:p>
    <w:p w:rsidR="00F54FB7" w:rsidRDefault="00F54FB7" w:rsidP="00F54FB7">
      <w:pPr>
        <w:ind w:firstLine="709"/>
        <w:jc w:val="both"/>
        <w:rPr>
          <w:rFonts w:ascii="Arial Unicode" w:hAnsi="Arial Unicode"/>
          <w:b/>
          <w:sz w:val="20"/>
          <w:lang w:val="nb-NO"/>
        </w:rPr>
      </w:pPr>
      <w:r>
        <w:rPr>
          <w:rFonts w:ascii="Arial Unicode" w:hAnsi="Arial Unicode"/>
          <w:b/>
          <w:sz w:val="20"/>
          <w:lang w:val="nb-NO"/>
        </w:rPr>
        <w:t xml:space="preserve">9. </w:t>
      </w:r>
      <w:r>
        <w:rPr>
          <w:rFonts w:ascii="Arial Unicode" w:hAnsi="Arial Unicode" w:cs="Sylfaen"/>
          <w:b/>
          <w:sz w:val="20"/>
          <w:lang w:val="nb-NO"/>
        </w:rPr>
        <w:t>Այլ</w:t>
      </w:r>
      <w:r>
        <w:rPr>
          <w:rFonts w:ascii="Arial Unicode" w:hAnsi="Arial Unicode" w:cs="Times Armenian"/>
          <w:b/>
          <w:sz w:val="20"/>
          <w:lang w:val="nb-NO"/>
        </w:rPr>
        <w:t xml:space="preserve"> </w:t>
      </w:r>
      <w:r>
        <w:rPr>
          <w:rFonts w:ascii="Arial Unicode" w:hAnsi="Arial Unicode" w:cs="Sylfaen"/>
          <w:b/>
          <w:sz w:val="20"/>
          <w:lang w:val="nb-NO"/>
        </w:rPr>
        <w:t>պայմաններ</w:t>
      </w:r>
    </w:p>
    <w:p w:rsidR="00F54FB7" w:rsidRDefault="00F54FB7" w:rsidP="00F54FB7">
      <w:pPr>
        <w:ind w:firstLine="709"/>
        <w:jc w:val="both"/>
        <w:rPr>
          <w:rFonts w:ascii="Arial Unicode" w:hAnsi="Arial Unicode" w:cs="Times Armenian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9.1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պայմանագիրն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ուժի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մեջ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մտնում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կողմերի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ստորագրման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պահից</w:t>
      </w:r>
      <w:r>
        <w:rPr>
          <w:rFonts w:ascii="Arial Unicode" w:hAnsi="Arial Unicode" w:cs="Times Armenian"/>
          <w:sz w:val="20"/>
          <w:lang w:val="pt-BR"/>
        </w:rPr>
        <w:t>:</w:t>
      </w:r>
    </w:p>
    <w:p w:rsidR="00F54FB7" w:rsidRDefault="00F54FB7" w:rsidP="00F54FB7">
      <w:pPr>
        <w:tabs>
          <w:tab w:val="left" w:pos="720"/>
        </w:tabs>
        <w:ind w:firstLine="709"/>
        <w:jc w:val="both"/>
        <w:rPr>
          <w:rFonts w:ascii="Arial Unicode" w:hAnsi="Arial Unicode" w:cs="Times New Roman"/>
          <w:sz w:val="20"/>
          <w:lang w:val="hy-AM"/>
        </w:rPr>
      </w:pPr>
      <w:r>
        <w:rPr>
          <w:rFonts w:ascii="Arial Unicode" w:hAnsi="Arial Unicode"/>
          <w:sz w:val="20"/>
          <w:lang w:val="pt-BR"/>
        </w:rPr>
        <w:t xml:space="preserve">9.3 </w:t>
      </w:r>
      <w:r>
        <w:rPr>
          <w:rFonts w:ascii="Arial Unicode" w:hAnsi="Arial Unicode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>
        <w:rPr>
          <w:rFonts w:ascii="Arial Unicode" w:hAnsi="Arial Unicode"/>
          <w:sz w:val="20"/>
        </w:rPr>
        <w:t>Վաճառողը</w:t>
      </w:r>
      <w:r>
        <w:rPr>
          <w:rFonts w:ascii="Arial Unicode" w:hAnsi="Arial Unicode"/>
          <w:sz w:val="20"/>
          <w:lang w:val="hy-AM"/>
        </w:rPr>
        <w:t xml:space="preserve"> ներկայացրել է կեղծ փաստաթղթեր (տեղեկություններ և տվյալներ), կամ </w:t>
      </w:r>
      <w:r>
        <w:rPr>
          <w:rFonts w:ascii="Arial Unicode" w:hAnsi="Arial Unicode"/>
          <w:sz w:val="20"/>
        </w:rPr>
        <w:t>Վաճառողին</w:t>
      </w:r>
      <w:r>
        <w:rPr>
          <w:rFonts w:ascii="Arial Unicode" w:hAnsi="Arial Unicode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>
        <w:rPr>
          <w:rFonts w:ascii="Arial Unicode" w:hAnsi="Arial Unicode"/>
          <w:sz w:val="20"/>
        </w:rPr>
        <w:t>Գնորդը</w:t>
      </w:r>
      <w:r>
        <w:rPr>
          <w:rFonts w:ascii="Arial Unicode" w:hAnsi="Arial Unicode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</w:t>
      </w:r>
      <w:r>
        <w:rPr>
          <w:rFonts w:ascii="Arial Unicode" w:hAnsi="Arial Unicode"/>
          <w:sz w:val="20"/>
          <w:lang w:val="hy-AM"/>
        </w:rPr>
        <w:lastRenderedPageBreak/>
        <w:t xml:space="preserve">Հանրապետության օրենսդրության համաձայն հիմք կհանդիսանային պայմանագիրը չկնքելու համար: Ընդ որում, </w:t>
      </w:r>
      <w:r>
        <w:rPr>
          <w:rFonts w:ascii="Arial Unicode" w:hAnsi="Arial Unicode"/>
          <w:sz w:val="20"/>
        </w:rPr>
        <w:t>Գնորդը</w:t>
      </w:r>
      <w:r>
        <w:rPr>
          <w:rFonts w:ascii="Arial Unicode" w:hAnsi="Arial Unicode"/>
          <w:sz w:val="20"/>
          <w:lang w:val="hy-AM"/>
        </w:rPr>
        <w:t xml:space="preserve"> չի կրում պայմանագրի միակողմանի լուծման հետևանքով </w:t>
      </w:r>
      <w:r>
        <w:rPr>
          <w:rFonts w:ascii="Arial Unicode" w:hAnsi="Arial Unicode"/>
          <w:sz w:val="20"/>
        </w:rPr>
        <w:t>Վաճառողի</w:t>
      </w:r>
      <w:r>
        <w:rPr>
          <w:rFonts w:ascii="Arial Unicode" w:hAnsi="Arial Unicode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>
        <w:rPr>
          <w:rFonts w:ascii="Arial Unicode" w:hAnsi="Arial Unicode"/>
          <w:sz w:val="20"/>
        </w:rPr>
        <w:t>Գնորդի</w:t>
      </w:r>
      <w:r>
        <w:rPr>
          <w:rFonts w:ascii="Arial Unicode" w:hAnsi="Arial Unicode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>
        <w:rPr>
          <w:rFonts w:ascii="Arial Unicode" w:hAnsi="Arial Unicode"/>
          <w:sz w:val="20"/>
        </w:rPr>
        <w:t>Գնորդի</w:t>
      </w:r>
      <w:r>
        <w:rPr>
          <w:rFonts w:ascii="Arial Unicode" w:hAnsi="Arial Unicode"/>
          <w:sz w:val="20"/>
          <w:lang w:val="hy-AM"/>
        </w:rPr>
        <w:t xml:space="preserve"> ստացածով։</w:t>
      </w:r>
    </w:p>
    <w:p w:rsidR="00F54FB7" w:rsidRDefault="00F54FB7" w:rsidP="00F54FB7">
      <w:pPr>
        <w:ind w:firstLine="709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>9.</w:t>
      </w:r>
      <w:r>
        <w:rPr>
          <w:rFonts w:ascii="Arial Unicode" w:hAnsi="Arial Unicode"/>
          <w:sz w:val="20"/>
          <w:lang w:val="hy-AM"/>
        </w:rPr>
        <w:t>4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փոփոխություններ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լրացումներ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կարող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կատարվել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միայն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Կողմերի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փոխադարձ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համաձայնությամբ՝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նոր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պայմանագիր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կնքելու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միջոցով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որը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կհանդիսանա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անբաժանելի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մասը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pStyle w:val="a5"/>
        <w:spacing w:before="0" w:beforeAutospacing="0" w:after="0" w:afterAutospacing="0"/>
        <w:ind w:firstLine="419"/>
        <w:rPr>
          <w:rFonts w:ascii="Arial Unicode" w:hAnsi="Arial Unicode"/>
          <w:sz w:val="20"/>
          <w:szCs w:val="20"/>
          <w:shd w:val="clear" w:color="auto" w:fill="FFFFFF"/>
          <w:lang w:val="pt-BR"/>
        </w:rPr>
      </w:pP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Պայմանագիրը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չի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կարող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փոփոխվել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կողմերի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պարտավորությունների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մասնակի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չկատարման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հետևանքով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կամ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ամբողջությամբ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լուծվել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կողմերի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փոխադարձ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համաձայնությամբ</w:t>
      </w:r>
      <w:proofErr w:type="spellEnd"/>
      <w:r>
        <w:rPr>
          <w:rFonts w:ascii="Arial Unicode" w:hAnsi="Arial Unicode" w:cs="Sylfaen"/>
          <w:sz w:val="20"/>
          <w:szCs w:val="20"/>
          <w:shd w:val="clear" w:color="auto" w:fill="FFFFFF"/>
        </w:rPr>
        <w:t>՝</w:t>
      </w:r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բացառությամբ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>`</w:t>
      </w:r>
    </w:p>
    <w:p w:rsidR="00F54FB7" w:rsidRDefault="00F54FB7" w:rsidP="00F54FB7">
      <w:pPr>
        <w:pStyle w:val="a5"/>
        <w:spacing w:before="0" w:beforeAutospacing="0" w:after="0" w:afterAutospacing="0"/>
        <w:ind w:firstLine="419"/>
        <w:rPr>
          <w:rFonts w:ascii="Arial Unicode" w:hAnsi="Arial Unicode"/>
          <w:sz w:val="20"/>
          <w:szCs w:val="20"/>
          <w:shd w:val="clear" w:color="auto" w:fill="FFFFFF"/>
          <w:lang w:val="pt-BR"/>
        </w:rPr>
      </w:pPr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1)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Հայաստանի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Հանրապետության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օրենսդրությամբ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սահմանված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կարգով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տվյալ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գնումը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կատարելու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համար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անհրաժեշտ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ֆինանսական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հատկացումների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նվազեցման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դեպքերի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: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Ընդ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որում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,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պայմանագրի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կողմերի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պարտավորությունների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մասնակի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չկատարման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կամ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ամբողջությամբ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լուծման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կողմերի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փոխադարձ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համաձայնությունն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անհրաժեշտ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shd w:val="clear" w:color="auto" w:fill="FFFFFF"/>
        </w:rPr>
        <w:t>է</w:t>
      </w:r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ձեռք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բերել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նախքան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Հայաստանի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Հանրապետության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օրենսդրությամբ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սահմանված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կարգով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տվյալ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գնումը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կատարելու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համար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անհրաժեշտ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ֆինանսական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հատկացումների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նվազեցումը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>.</w:t>
      </w:r>
    </w:p>
    <w:p w:rsidR="00F54FB7" w:rsidRDefault="00F54FB7" w:rsidP="00F54FB7">
      <w:pPr>
        <w:pStyle w:val="a5"/>
        <w:spacing w:before="0" w:beforeAutospacing="0" w:after="0" w:afterAutospacing="0"/>
        <w:ind w:firstLine="419"/>
        <w:rPr>
          <w:rFonts w:ascii="Arial Unicode" w:hAnsi="Arial Unicode"/>
          <w:sz w:val="20"/>
          <w:szCs w:val="20"/>
          <w:shd w:val="clear" w:color="auto" w:fill="FFFFFF"/>
          <w:lang w:val="pt-BR"/>
        </w:rPr>
      </w:pPr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2)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պայմանագրով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նախատեսված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ապրանքի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շուկայական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գների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ավելի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քան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քսան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տոկոսով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փոփոխման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դեպքերի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: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Շուկայական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գների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որոշման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shd w:val="clear" w:color="auto" w:fill="FFFFFF"/>
        </w:rPr>
        <w:t>և</w:t>
      </w:r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դրանց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փոփոխության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գնահատման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կարգը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սահմանվում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r>
        <w:rPr>
          <w:rFonts w:ascii="Arial Unicode" w:hAnsi="Arial Unicode" w:cs="Sylfaen"/>
          <w:sz w:val="20"/>
          <w:szCs w:val="20"/>
          <w:shd w:val="clear" w:color="auto" w:fill="FFFFFF"/>
        </w:rPr>
        <w:t>է</w:t>
      </w:r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պայմանագրով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`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նախապես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համաձայնեցվելով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Հայաստանի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Հանրապետության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ֆինանսների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նախարարության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 xml:space="preserve"> </w:t>
      </w:r>
      <w:proofErr w:type="spellStart"/>
      <w:r>
        <w:rPr>
          <w:rFonts w:ascii="Arial Unicode" w:hAnsi="Arial Unicode" w:cs="Sylfaen"/>
          <w:sz w:val="20"/>
          <w:szCs w:val="20"/>
          <w:shd w:val="clear" w:color="auto" w:fill="FFFFFF"/>
        </w:rPr>
        <w:t>հետ</w:t>
      </w:r>
      <w:proofErr w:type="spellEnd"/>
      <w:r>
        <w:rPr>
          <w:rFonts w:ascii="Arial Unicode" w:hAnsi="Arial Unicode"/>
          <w:sz w:val="20"/>
          <w:szCs w:val="20"/>
          <w:shd w:val="clear" w:color="auto" w:fill="FFFFFF"/>
          <w:lang w:val="pt-BR"/>
        </w:rPr>
        <w:t>:</w:t>
      </w:r>
    </w:p>
    <w:p w:rsidR="00F54FB7" w:rsidRDefault="00F54FB7" w:rsidP="00F54FB7">
      <w:pPr>
        <w:tabs>
          <w:tab w:val="left" w:pos="1248"/>
        </w:tabs>
        <w:ind w:firstLine="702"/>
        <w:jc w:val="both"/>
        <w:rPr>
          <w:rFonts w:ascii="Arial Unicode" w:hAnsi="Arial Unicode"/>
          <w:sz w:val="20"/>
          <w:szCs w:val="20"/>
          <w:lang w:val="hy-AM"/>
        </w:rPr>
      </w:pPr>
      <w:r>
        <w:rPr>
          <w:rFonts w:ascii="Arial Unicode" w:hAnsi="Arial Unicode"/>
          <w:sz w:val="20"/>
          <w:szCs w:val="20"/>
          <w:lang w:val="hy-AM"/>
        </w:rPr>
        <w:t xml:space="preserve"> Սույն պայմանագրում</w:t>
      </w:r>
      <w:r>
        <w:rPr>
          <w:rFonts w:ascii="Arial Unicode" w:hAnsi="Arial Unicode"/>
          <w:sz w:val="20"/>
          <w:szCs w:val="20"/>
          <w:lang w:val="pt-BR"/>
        </w:rPr>
        <w:t xml:space="preserve"> </w:t>
      </w:r>
      <w:r>
        <w:rPr>
          <w:rFonts w:ascii="Arial Unicode" w:hAnsi="Arial Unicode"/>
          <w:sz w:val="20"/>
          <w:szCs w:val="20"/>
          <w:lang w:val="hy-AM"/>
        </w:rPr>
        <w:t>չի</w:t>
      </w:r>
      <w:r>
        <w:rPr>
          <w:rFonts w:ascii="Arial Unicode" w:hAnsi="Arial Unicode"/>
          <w:sz w:val="20"/>
          <w:szCs w:val="20"/>
          <w:lang w:val="pt-BR"/>
        </w:rPr>
        <w:t xml:space="preserve"> </w:t>
      </w:r>
      <w:r>
        <w:rPr>
          <w:rFonts w:ascii="Arial Unicode" w:hAnsi="Arial Unicode"/>
          <w:sz w:val="20"/>
          <w:szCs w:val="20"/>
          <w:lang w:val="hy-AM"/>
        </w:rPr>
        <w:t>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F54FB7" w:rsidRDefault="00F54FB7" w:rsidP="00F54FB7">
      <w:pPr>
        <w:ind w:firstLine="709"/>
        <w:jc w:val="both"/>
        <w:rPr>
          <w:rFonts w:ascii="Arial Unicode" w:hAnsi="Arial Unicode"/>
          <w:sz w:val="20"/>
          <w:szCs w:val="24"/>
          <w:lang w:val="pt-BR"/>
        </w:rPr>
      </w:pPr>
      <w:r>
        <w:rPr>
          <w:rFonts w:ascii="Arial Unicode" w:hAnsi="Arial Unicode" w:cs="Sylfaen"/>
          <w:sz w:val="20"/>
          <w:lang w:val="pt-BR"/>
        </w:rPr>
        <w:t>Ապրանքի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մատակարարման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կարող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երկարաձգվել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մինչև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այդ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ժամկետը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լրանալը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առաջարկության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առկայության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դեպքում</w:t>
      </w:r>
      <w:r>
        <w:rPr>
          <w:rFonts w:ascii="Arial Unicode" w:hAnsi="Arial Unicode" w:cs="Times Armenian"/>
          <w:sz w:val="20"/>
          <w:lang w:val="pt-BR"/>
        </w:rPr>
        <w:t xml:space="preserve">` </w:t>
      </w:r>
      <w:r>
        <w:rPr>
          <w:rFonts w:ascii="Arial Unicode" w:hAnsi="Arial Unicode" w:cs="Sylfaen"/>
          <w:sz w:val="20"/>
          <w:lang w:val="pt-BR"/>
        </w:rPr>
        <w:t>պայմանով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որ</w:t>
      </w:r>
      <w:r>
        <w:rPr>
          <w:rFonts w:ascii="Arial Unicode" w:hAnsi="Arial Unicode"/>
          <w:sz w:val="20"/>
          <w:lang w:val="pt-BR"/>
        </w:rPr>
        <w:t>`</w:t>
      </w:r>
      <w:r>
        <w:rPr>
          <w:rFonts w:ascii="Arial Unicode" w:hAnsi="Arial Unicode"/>
          <w:sz w:val="20"/>
          <w:lang w:val="hy-AM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Գնորդի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մոտ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վերացել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գնման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առարկայի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օգտագործման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պահանջը</w:t>
      </w:r>
      <w:r>
        <w:rPr>
          <w:rFonts w:ascii="Arial Unicode" w:hAnsi="Arial Unicode"/>
          <w:sz w:val="20"/>
          <w:lang w:val="pt-BR"/>
        </w:rPr>
        <w:t>.</w:t>
      </w:r>
    </w:p>
    <w:p w:rsidR="00F54FB7" w:rsidRDefault="00F54FB7" w:rsidP="00F54FB7">
      <w:pPr>
        <w:tabs>
          <w:tab w:val="left" w:pos="720"/>
        </w:tabs>
        <w:ind w:firstLine="709"/>
        <w:jc w:val="both"/>
        <w:rPr>
          <w:rFonts w:ascii="Arial Unicode" w:hAnsi="Arial Unicode"/>
          <w:sz w:val="20"/>
          <w:lang w:val="hy-AM"/>
        </w:rPr>
      </w:pPr>
      <w:r>
        <w:rPr>
          <w:rFonts w:ascii="Arial Unicode" w:hAnsi="Arial Unicode"/>
          <w:sz w:val="20"/>
          <w:lang w:val="pt-BR"/>
        </w:rPr>
        <w:t xml:space="preserve">9.5 </w:t>
      </w:r>
      <w:r>
        <w:rPr>
          <w:rFonts w:ascii="Arial Unicode" w:hAnsi="Arial Unicode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F54FB7" w:rsidRDefault="00F54FB7" w:rsidP="00F54FB7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Arial Unicode" w:hAnsi="Arial Unicode"/>
          <w:sz w:val="20"/>
          <w:lang w:val="hy-AM"/>
        </w:rPr>
      </w:pPr>
      <w:r>
        <w:rPr>
          <w:rFonts w:ascii="Arial Unicode" w:hAnsi="Arial Unicode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F54FB7" w:rsidRDefault="00F54FB7" w:rsidP="00F54FB7">
      <w:pPr>
        <w:ind w:firstLine="709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>9.</w:t>
      </w:r>
      <w:r>
        <w:rPr>
          <w:rFonts w:ascii="Arial Unicode" w:hAnsi="Arial Unicode"/>
          <w:sz w:val="20"/>
          <w:lang w:val="hy-AM"/>
        </w:rPr>
        <w:t>6</w:t>
      </w:r>
      <w:r>
        <w:rPr>
          <w:rFonts w:ascii="Arial Unicode" w:hAnsi="Arial Unicode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կապակցությամբ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ծագած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վեճերը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լուծվում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բանակցությունների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միջոցով։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Համաձայնություն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ձեռք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չբերելու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դեպքում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վեճերը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լուծվում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են</w:t>
      </w:r>
      <w:r>
        <w:rPr>
          <w:rFonts w:ascii="Arial Unicode" w:hAnsi="Arial Unicode" w:cs="Times Armenian"/>
          <w:sz w:val="20"/>
          <w:lang w:val="pt-BR"/>
        </w:rPr>
        <w:t xml:space="preserve"> ՀՀ </w:t>
      </w:r>
      <w:r>
        <w:rPr>
          <w:rFonts w:ascii="Arial Unicode" w:hAnsi="Arial Unicode" w:cs="Sylfaen"/>
          <w:sz w:val="20"/>
          <w:lang w:val="pt-BR"/>
        </w:rPr>
        <w:t>դատարաններում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09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9.7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պայմանագիրը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կազմված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 __</w:t>
      </w:r>
      <w:r>
        <w:rPr>
          <w:rFonts w:ascii="Arial Unicode" w:hAnsi="Arial Unicode" w:cs="Times Armenian"/>
          <w:b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էջից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կնքվում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երկու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օրինակից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որոնք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ունեն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հավասարազոր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իրավաբանական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ուժ</w:t>
      </w:r>
      <w:r>
        <w:rPr>
          <w:rFonts w:ascii="Arial Unicode" w:hAnsi="Arial Unicode" w:cs="Times Armenian"/>
          <w:sz w:val="20"/>
          <w:lang w:val="pt-BR"/>
        </w:rPr>
        <w:t xml:space="preserve">: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NN 1, 2, 3 և 4 </w:t>
      </w:r>
      <w:r>
        <w:rPr>
          <w:rFonts w:ascii="Arial Unicode" w:hAnsi="Arial Unicode" w:cs="Sylfaen"/>
          <w:sz w:val="20"/>
          <w:lang w:val="pt-BR"/>
        </w:rPr>
        <w:t>հավելվածները՝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բաղկացած</w:t>
      </w:r>
      <w:r>
        <w:rPr>
          <w:rFonts w:ascii="Arial Unicode" w:hAnsi="Arial Unicode" w:cs="Times Armenian"/>
          <w:sz w:val="20"/>
          <w:lang w:val="pt-BR"/>
        </w:rPr>
        <w:t xml:space="preserve"> 4 </w:t>
      </w:r>
      <w:r>
        <w:rPr>
          <w:rFonts w:ascii="Arial Unicode" w:hAnsi="Arial Unicode" w:cs="Sylfaen"/>
          <w:sz w:val="20"/>
          <w:lang w:val="pt-BR"/>
        </w:rPr>
        <w:t>թերթից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հանդիսանում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են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անբաժանելի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մասը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յուրաքանչյուր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տրվում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 պայմանագրի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մեկ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օրինակ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09"/>
        <w:jc w:val="both"/>
        <w:rPr>
          <w:rFonts w:ascii="Arial Unicode" w:hAnsi="Arial Unicode"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9.8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ծագած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վճարային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պարտավորությունը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կարող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դադարել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այլ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ծագած՝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հակընդդեմ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պարտավորության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հաշվանցով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առանց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կողմերի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գրավոր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և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կնիքով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հաստատված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համաձայնության</w:t>
      </w:r>
      <w:r>
        <w:rPr>
          <w:rFonts w:ascii="Arial Unicode" w:hAnsi="Arial Unicode" w:cs="Times Armenian"/>
          <w:sz w:val="20"/>
          <w:lang w:val="pt-BR"/>
        </w:rPr>
        <w:t xml:space="preserve">: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ծագած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պահանջի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իրավունքը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չի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կարող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փոխանցվել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այլ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անձի</w:t>
      </w:r>
      <w:r>
        <w:rPr>
          <w:rFonts w:ascii="Arial Unicode" w:hAnsi="Arial Unicode" w:cs="Times Armenian"/>
          <w:sz w:val="20"/>
          <w:lang w:val="pt-BR"/>
        </w:rPr>
        <w:t xml:space="preserve">, </w:t>
      </w:r>
      <w:r>
        <w:rPr>
          <w:rFonts w:ascii="Arial Unicode" w:hAnsi="Arial Unicode" w:cs="Sylfaen"/>
          <w:sz w:val="20"/>
          <w:lang w:val="pt-BR"/>
        </w:rPr>
        <w:t>առանց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պարտապան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կողմի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գրավոր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համաձայնության</w:t>
      </w:r>
      <w:r>
        <w:rPr>
          <w:rFonts w:ascii="Arial Unicode" w:hAnsi="Arial Unicode" w:cs="Times Armenian"/>
          <w:sz w:val="20"/>
          <w:lang w:val="pt-BR"/>
        </w:rPr>
        <w:t>:</w:t>
      </w:r>
    </w:p>
    <w:p w:rsidR="00F54FB7" w:rsidRDefault="00F54FB7" w:rsidP="00F54FB7">
      <w:pPr>
        <w:ind w:firstLine="709"/>
        <w:jc w:val="both"/>
        <w:rPr>
          <w:rFonts w:ascii="Arial Unicode" w:hAnsi="Arial Unicode"/>
          <w:bCs/>
          <w:sz w:val="20"/>
          <w:lang w:val="pt-BR"/>
        </w:rPr>
      </w:pPr>
      <w:r>
        <w:rPr>
          <w:rFonts w:ascii="Arial Unicode" w:hAnsi="Arial Unicode"/>
          <w:sz w:val="20"/>
          <w:lang w:val="pt-BR"/>
        </w:rPr>
        <w:t xml:space="preserve">9.9 </w:t>
      </w:r>
      <w:r>
        <w:rPr>
          <w:rFonts w:ascii="Arial Unicode" w:hAnsi="Arial Unicode" w:cs="Sylfaen"/>
          <w:sz w:val="20"/>
          <w:lang w:val="pt-BR"/>
        </w:rPr>
        <w:t>Սույն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Պայմանագրի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նկատմամբ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կիրառվում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է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ՀՀ</w:t>
      </w:r>
      <w:r>
        <w:rPr>
          <w:rFonts w:ascii="Arial Unicode" w:hAnsi="Arial Unicode" w:cs="Times Armenian"/>
          <w:sz w:val="20"/>
          <w:lang w:val="pt-BR"/>
        </w:rPr>
        <w:t xml:space="preserve"> </w:t>
      </w:r>
      <w:r>
        <w:rPr>
          <w:rFonts w:ascii="Arial Unicode" w:hAnsi="Arial Unicode" w:cs="Sylfaen"/>
          <w:sz w:val="20"/>
          <w:lang w:val="pt-BR"/>
        </w:rPr>
        <w:t>իրավունքը</w:t>
      </w:r>
      <w:r>
        <w:rPr>
          <w:rFonts w:ascii="Arial Unicode" w:hAnsi="Arial Unicode"/>
          <w:sz w:val="20"/>
          <w:lang w:val="pt-BR"/>
        </w:rPr>
        <w:t>:</w:t>
      </w:r>
    </w:p>
    <w:p w:rsidR="00F54FB7" w:rsidRDefault="00F54FB7" w:rsidP="00F54FB7">
      <w:pPr>
        <w:ind w:firstLine="709"/>
        <w:jc w:val="both"/>
        <w:rPr>
          <w:rFonts w:ascii="Arial Unicode" w:hAnsi="Arial Unicode"/>
          <w:bCs/>
          <w:sz w:val="20"/>
          <w:lang w:val="pt-BR"/>
        </w:rPr>
      </w:pPr>
    </w:p>
    <w:p w:rsidR="00F54FB7" w:rsidRDefault="00F54FB7" w:rsidP="00F54FB7">
      <w:pPr>
        <w:ind w:firstLine="709"/>
        <w:jc w:val="both"/>
        <w:rPr>
          <w:rFonts w:ascii="Arial Unicode" w:hAnsi="Arial Unicode"/>
          <w:bCs/>
          <w:sz w:val="20"/>
          <w:lang w:val="pt-BR"/>
        </w:rPr>
      </w:pPr>
    </w:p>
    <w:p w:rsidR="00F54FB7" w:rsidRDefault="00F54FB7" w:rsidP="00F54FB7">
      <w:pPr>
        <w:ind w:firstLine="709"/>
        <w:jc w:val="both"/>
        <w:rPr>
          <w:rFonts w:ascii="Arial Unicode" w:hAnsi="Arial Unicode" w:cs="Sylfaen"/>
          <w:b/>
          <w:sz w:val="20"/>
          <w:lang w:val="nb-NO"/>
        </w:rPr>
      </w:pPr>
      <w:r>
        <w:rPr>
          <w:rFonts w:ascii="Arial Unicode" w:hAnsi="Arial Unicode"/>
          <w:b/>
          <w:sz w:val="20"/>
          <w:lang w:val="nb-NO"/>
        </w:rPr>
        <w:tab/>
        <w:t>10.</w:t>
      </w:r>
      <w:r>
        <w:rPr>
          <w:rFonts w:ascii="Arial Unicode" w:hAnsi="Arial Unicode" w:cs="Sylfaen"/>
          <w:b/>
          <w:sz w:val="20"/>
          <w:lang w:val="nb-NO"/>
        </w:rPr>
        <w:t>Կողմերի</w:t>
      </w:r>
      <w:r>
        <w:rPr>
          <w:rFonts w:ascii="Arial Unicode" w:hAnsi="Arial Unicode" w:cs="Times Armenian"/>
          <w:b/>
          <w:sz w:val="20"/>
          <w:lang w:val="nb-NO"/>
        </w:rPr>
        <w:t xml:space="preserve"> </w:t>
      </w:r>
      <w:r>
        <w:rPr>
          <w:rFonts w:ascii="Arial Unicode" w:hAnsi="Arial Unicode" w:cs="Sylfaen"/>
          <w:b/>
          <w:sz w:val="20"/>
          <w:lang w:val="nb-NO"/>
        </w:rPr>
        <w:t>հասցեները</w:t>
      </w:r>
      <w:r>
        <w:rPr>
          <w:rFonts w:ascii="Arial Unicode" w:hAnsi="Arial Unicode" w:cs="Times Armenian"/>
          <w:b/>
          <w:sz w:val="20"/>
          <w:lang w:val="nb-NO"/>
        </w:rPr>
        <w:t xml:space="preserve">, </w:t>
      </w:r>
      <w:r>
        <w:rPr>
          <w:rFonts w:ascii="Arial Unicode" w:hAnsi="Arial Unicode" w:cs="Sylfaen"/>
          <w:b/>
          <w:sz w:val="20"/>
          <w:lang w:val="nb-NO"/>
        </w:rPr>
        <w:t>բանկային</w:t>
      </w:r>
      <w:r>
        <w:rPr>
          <w:rFonts w:ascii="Arial Unicode" w:hAnsi="Arial Unicode" w:cs="Times Armenian"/>
          <w:b/>
          <w:sz w:val="20"/>
          <w:lang w:val="nb-NO"/>
        </w:rPr>
        <w:t xml:space="preserve"> </w:t>
      </w:r>
      <w:r>
        <w:rPr>
          <w:rFonts w:ascii="Arial Unicode" w:hAnsi="Arial Unicode" w:cs="Sylfaen"/>
          <w:b/>
          <w:sz w:val="20"/>
          <w:lang w:val="nb-NO"/>
        </w:rPr>
        <w:t>վավերապայմանները</w:t>
      </w:r>
      <w:r>
        <w:rPr>
          <w:rFonts w:ascii="Arial Unicode" w:hAnsi="Arial Unicode" w:cs="Times Armenian"/>
          <w:b/>
          <w:sz w:val="20"/>
          <w:lang w:val="nb-NO"/>
        </w:rPr>
        <w:t xml:space="preserve"> </w:t>
      </w:r>
      <w:r>
        <w:rPr>
          <w:rFonts w:ascii="Arial Unicode" w:hAnsi="Arial Unicode" w:cs="Sylfaen"/>
          <w:b/>
          <w:sz w:val="20"/>
          <w:lang w:val="nb-NO"/>
        </w:rPr>
        <w:t>և</w:t>
      </w:r>
      <w:r>
        <w:rPr>
          <w:rFonts w:ascii="Arial Unicode" w:hAnsi="Arial Unicode" w:cs="Times Armenian"/>
          <w:b/>
          <w:sz w:val="20"/>
          <w:lang w:val="nb-NO"/>
        </w:rPr>
        <w:t xml:space="preserve"> </w:t>
      </w:r>
      <w:r>
        <w:rPr>
          <w:rFonts w:ascii="Arial Unicode" w:hAnsi="Arial Unicode" w:cs="Sylfaen"/>
          <w:b/>
          <w:sz w:val="20"/>
          <w:lang w:val="nb-NO"/>
        </w:rPr>
        <w:t>ստորագրությունները</w:t>
      </w:r>
    </w:p>
    <w:p w:rsidR="00F54FB7" w:rsidRDefault="00F54FB7" w:rsidP="00F54FB7">
      <w:pPr>
        <w:ind w:firstLine="720"/>
        <w:jc w:val="both"/>
        <w:rPr>
          <w:rFonts w:ascii="Arial Unicode" w:hAnsi="Arial Unicode" w:cs="Times New Roman"/>
          <w:sz w:val="20"/>
          <w:lang w:val="pt-BR"/>
        </w:rPr>
      </w:pPr>
    </w:p>
    <w:tbl>
      <w:tblPr>
        <w:tblW w:w="0" w:type="auto"/>
        <w:tblInd w:w="409" w:type="dxa"/>
        <w:tblLayout w:type="fixed"/>
        <w:tblLook w:val="04A0"/>
      </w:tblPr>
      <w:tblGrid>
        <w:gridCol w:w="4536"/>
        <w:gridCol w:w="760"/>
        <w:gridCol w:w="4343"/>
      </w:tblGrid>
      <w:tr w:rsidR="00F54FB7" w:rsidTr="00F54FB7">
        <w:tc>
          <w:tcPr>
            <w:tcW w:w="4536" w:type="dxa"/>
          </w:tcPr>
          <w:p w:rsidR="00F54FB7" w:rsidRDefault="00F54FB7">
            <w:pPr>
              <w:spacing w:line="360" w:lineRule="auto"/>
              <w:jc w:val="center"/>
              <w:rPr>
                <w:rFonts w:ascii="Arial Unicode" w:hAnsi="Arial Unicode"/>
                <w:b/>
                <w:spacing w:val="60"/>
                <w:sz w:val="20"/>
                <w:szCs w:val="24"/>
                <w:lang w:val="nb-NO"/>
              </w:rPr>
            </w:pPr>
            <w:r>
              <w:rPr>
                <w:rFonts w:ascii="Arial Unicode" w:hAnsi="Arial Unicode" w:cs="Sylfaen"/>
                <w:b/>
                <w:spacing w:val="60"/>
                <w:sz w:val="20"/>
                <w:lang w:val="nb-NO"/>
              </w:rPr>
              <w:t>ԳՆՈՐԴ</w:t>
            </w:r>
          </w:p>
          <w:p w:rsidR="00F54FB7" w:rsidRDefault="00F54FB7">
            <w:pPr>
              <w:tabs>
                <w:tab w:val="left" w:pos="1276"/>
              </w:tabs>
              <w:rPr>
                <w:rFonts w:ascii="Arial Unicode" w:hAnsi="Arial Unicode"/>
                <w:sz w:val="20"/>
                <w:lang w:val="nb-NO"/>
              </w:rPr>
            </w:pPr>
            <w:r>
              <w:rPr>
                <w:rFonts w:ascii="Arial Unicode" w:hAnsi="Arial Unicode"/>
                <w:sz w:val="20"/>
                <w:lang w:val="es-ES"/>
              </w:rPr>
              <w:t xml:space="preserve">ՀՀ </w:t>
            </w:r>
            <w:r>
              <w:rPr>
                <w:rFonts w:ascii="Arial Unicode" w:hAnsi="Arial Unicode"/>
                <w:sz w:val="20"/>
              </w:rPr>
              <w:t>Արարատի</w:t>
            </w:r>
            <w:r>
              <w:rPr>
                <w:rFonts w:ascii="Arial Unicode" w:hAnsi="Arial Unicode"/>
                <w:sz w:val="20"/>
                <w:lang w:val="nb-NO"/>
              </w:rPr>
              <w:t xml:space="preserve">   </w:t>
            </w:r>
            <w:r>
              <w:rPr>
                <w:rFonts w:ascii="Arial Unicode" w:hAnsi="Arial Unicode"/>
                <w:sz w:val="20"/>
              </w:rPr>
              <w:t>մարզ</w:t>
            </w:r>
            <w:r>
              <w:rPr>
                <w:rFonts w:ascii="Arial Unicode" w:hAnsi="Arial Unicode"/>
                <w:sz w:val="20"/>
                <w:lang w:val="nb-NO"/>
              </w:rPr>
              <w:t>,</w:t>
            </w:r>
            <w:r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Այնթապ</w:t>
            </w:r>
            <w:r>
              <w:rPr>
                <w:rFonts w:ascii="Arial Unicode" w:hAnsi="Arial Unicode"/>
                <w:sz w:val="20"/>
                <w:lang w:val="nb-NO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համայնքի</w:t>
            </w:r>
            <w:r>
              <w:rPr>
                <w:rFonts w:ascii="Arial Unicode" w:hAnsi="Arial Unicode"/>
                <w:sz w:val="20"/>
                <w:lang w:val="nb-NO"/>
              </w:rPr>
              <w:t xml:space="preserve">  </w:t>
            </w:r>
            <w:r>
              <w:rPr>
                <w:rFonts w:ascii="Arial Unicode" w:hAnsi="Arial Unicode"/>
                <w:sz w:val="20"/>
              </w:rPr>
              <w:t>մսուր</w:t>
            </w:r>
            <w:r>
              <w:rPr>
                <w:rFonts w:ascii="Arial Unicode" w:hAnsi="Arial Unicode"/>
                <w:sz w:val="20"/>
                <w:lang w:val="nb-NO"/>
              </w:rPr>
              <w:t>-</w:t>
            </w:r>
            <w:r>
              <w:rPr>
                <w:rFonts w:ascii="Arial Unicode" w:hAnsi="Arial Unicode"/>
                <w:sz w:val="20"/>
              </w:rPr>
              <w:t>մանկապարտեզ</w:t>
            </w:r>
            <w:r>
              <w:rPr>
                <w:rFonts w:ascii="Arial Unicode" w:hAnsi="Arial Unicode"/>
                <w:sz w:val="20"/>
                <w:lang w:val="pt-BR"/>
              </w:rPr>
              <w:t xml:space="preserve"> </w:t>
            </w:r>
            <w:r>
              <w:rPr>
                <w:rFonts w:ascii="Arial Unicode" w:hAnsi="Arial Unicode"/>
                <w:sz w:val="20"/>
              </w:rPr>
              <w:t>ՀՈԱԿ</w:t>
            </w:r>
            <w:r>
              <w:rPr>
                <w:rFonts w:ascii="Arial Unicode" w:hAnsi="Arial Unicode"/>
                <w:sz w:val="20"/>
                <w:lang w:val="nb-NO"/>
              </w:rPr>
              <w:t xml:space="preserve">, </w:t>
            </w:r>
            <w:r>
              <w:rPr>
                <w:rFonts w:ascii="Arial Unicode" w:hAnsi="Arial Unicode"/>
                <w:sz w:val="20"/>
              </w:rPr>
              <w:t>գ</w:t>
            </w:r>
            <w:r>
              <w:rPr>
                <w:rFonts w:ascii="Arial Unicode" w:hAnsi="Arial Unicode"/>
                <w:sz w:val="20"/>
                <w:lang w:val="nb-NO"/>
              </w:rPr>
              <w:t>. Այնթապ</w:t>
            </w:r>
          </w:p>
          <w:p w:rsidR="00F54FB7" w:rsidRDefault="00F54FB7">
            <w:pPr>
              <w:rPr>
                <w:rFonts w:ascii="Arial Unicode" w:hAnsi="Arial Unicode"/>
                <w:sz w:val="20"/>
                <w:lang w:val="af-ZA"/>
              </w:rPr>
            </w:pPr>
            <w:r>
              <w:rPr>
                <w:rFonts w:ascii="Arial Unicode" w:hAnsi="Arial Unicode"/>
                <w:sz w:val="20"/>
                <w:lang w:val="es-ES"/>
              </w:rPr>
              <w:t>6-րդ  փող.  Թիվ  45</w:t>
            </w:r>
          </w:p>
          <w:p w:rsidR="00F54FB7" w:rsidRDefault="00F54FB7">
            <w:pPr>
              <w:rPr>
                <w:rFonts w:ascii="Arial Unicode" w:hAnsi="Arial Unicode"/>
                <w:sz w:val="20"/>
                <w:lang w:val="pt-BR"/>
              </w:rPr>
            </w:pPr>
            <w:r>
              <w:rPr>
                <w:rFonts w:ascii="Arial Unicode" w:hAnsi="Arial Unicode"/>
                <w:sz w:val="20"/>
              </w:rPr>
              <w:t>ՀՎՀՀ</w:t>
            </w:r>
            <w:r>
              <w:rPr>
                <w:rFonts w:ascii="Arial Unicode" w:hAnsi="Arial Unicode"/>
                <w:sz w:val="20"/>
                <w:lang w:val="nb-NO"/>
              </w:rPr>
              <w:t xml:space="preserve">  </w:t>
            </w:r>
            <w:r>
              <w:rPr>
                <w:rFonts w:ascii="Arial Unicode" w:hAnsi="Arial Unicode"/>
                <w:sz w:val="20"/>
                <w:lang w:val="pt-BR"/>
              </w:rPr>
              <w:t>03812655</w:t>
            </w:r>
          </w:p>
          <w:p w:rsidR="00F54FB7" w:rsidRDefault="00F54FB7">
            <w:pPr>
              <w:rPr>
                <w:rFonts w:ascii="Arial Unicode" w:hAnsi="Arial Unicode"/>
                <w:sz w:val="20"/>
                <w:lang w:val="pt-BR"/>
              </w:rPr>
            </w:pPr>
            <w:r>
              <w:rPr>
                <w:rFonts w:ascii="Arial Unicode" w:hAnsi="Arial Unicode"/>
                <w:sz w:val="20"/>
                <w:lang w:val="pt-BR"/>
              </w:rPr>
              <w:t xml:space="preserve"> ԱԿԲԱ-ԿՐԵԴԻՏ  ԱԳՐԻԿՈԼ    ԲԱՆԿ                                                   </w:t>
            </w:r>
          </w:p>
          <w:p w:rsidR="00F54FB7" w:rsidRDefault="00F54FB7">
            <w:pPr>
              <w:rPr>
                <w:rFonts w:ascii="Arial Unicode" w:hAnsi="Arial Unicode"/>
                <w:sz w:val="20"/>
                <w:lang w:val="pt-BR"/>
              </w:rPr>
            </w:pPr>
            <w:r>
              <w:rPr>
                <w:rFonts w:ascii="Arial Unicode" w:hAnsi="Arial Unicode"/>
                <w:sz w:val="20"/>
              </w:rPr>
              <w:t>Հ</w:t>
            </w:r>
            <w:r>
              <w:rPr>
                <w:rFonts w:ascii="Arial Unicode" w:hAnsi="Arial Unicode"/>
                <w:sz w:val="20"/>
                <w:lang w:val="pt-BR"/>
              </w:rPr>
              <w:t>/</w:t>
            </w:r>
            <w:r>
              <w:rPr>
                <w:rFonts w:ascii="Arial Unicode" w:hAnsi="Arial Unicode"/>
                <w:sz w:val="20"/>
              </w:rPr>
              <w:t>Հ</w:t>
            </w:r>
            <w:r>
              <w:rPr>
                <w:rFonts w:ascii="Arial Unicode" w:hAnsi="Arial Unicode"/>
                <w:sz w:val="20"/>
                <w:lang w:val="pt-BR"/>
              </w:rPr>
              <w:t xml:space="preserve">  220165200019000                          </w:t>
            </w:r>
          </w:p>
          <w:p w:rsidR="00F54FB7" w:rsidRDefault="00F54FB7">
            <w:pPr>
              <w:rPr>
                <w:rFonts w:ascii="Arial Unicode" w:hAnsi="Arial Unicode"/>
                <w:sz w:val="20"/>
                <w:lang w:val="pt-BR"/>
              </w:rPr>
            </w:pPr>
            <w:r>
              <w:rPr>
                <w:rFonts w:ascii="Arial Unicode" w:hAnsi="Arial Unicode" w:cs="Sylfaen"/>
                <w:sz w:val="20"/>
                <w:lang w:val="pt-BR"/>
              </w:rPr>
              <w:t xml:space="preserve">տնօրեն` </w:t>
            </w:r>
            <w:r>
              <w:rPr>
                <w:rFonts w:ascii="Arial Unicode" w:hAnsi="Arial Unicode"/>
                <w:sz w:val="20"/>
                <w:lang w:val="pt-BR"/>
              </w:rPr>
              <w:t xml:space="preserve">                                                      `</w:t>
            </w:r>
          </w:p>
          <w:p w:rsidR="00F54FB7" w:rsidRDefault="00F54FB7">
            <w:pPr>
              <w:rPr>
                <w:rFonts w:ascii="Arial Unicode" w:hAnsi="Arial Unicode"/>
                <w:sz w:val="20"/>
                <w:lang w:val="pt-BR"/>
              </w:rPr>
            </w:pPr>
          </w:p>
          <w:p w:rsidR="00F54FB7" w:rsidRDefault="00F54FB7">
            <w:pPr>
              <w:rPr>
                <w:rFonts w:ascii="Arial Unicode" w:hAnsi="Arial Unicode" w:cs="Sylfaen"/>
                <w:sz w:val="20"/>
                <w:lang w:val="pt-BR"/>
              </w:rPr>
            </w:pPr>
            <w:r>
              <w:rPr>
                <w:rFonts w:ascii="Arial Unicode" w:hAnsi="Arial Unicode"/>
                <w:sz w:val="20"/>
                <w:lang w:val="pt-BR"/>
              </w:rPr>
              <w:t>----------------------------</w:t>
            </w:r>
            <w:r>
              <w:rPr>
                <w:rFonts w:ascii="Arial Unicode" w:hAnsi="Arial Unicode" w:cs="Sylfaen"/>
                <w:b/>
                <w:lang w:val="pt-BR"/>
              </w:rPr>
              <w:t xml:space="preserve"> </w:t>
            </w:r>
            <w:r>
              <w:rPr>
                <w:rFonts w:ascii="Arial Unicode" w:hAnsi="Arial Unicode" w:cs="Sylfaen"/>
                <w:lang w:val="pt-BR"/>
              </w:rPr>
              <w:t>Է.  Վարդանյան</w:t>
            </w:r>
          </w:p>
          <w:p w:rsidR="00F54FB7" w:rsidRDefault="00F54FB7">
            <w:pPr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Sylfaen"/>
                <w:sz w:val="20"/>
                <w:lang w:val="pt-BR"/>
              </w:rPr>
              <w:t>Կ.Տ.</w:t>
            </w:r>
          </w:p>
        </w:tc>
        <w:tc>
          <w:tcPr>
            <w:tcW w:w="760" w:type="dxa"/>
          </w:tcPr>
          <w:p w:rsidR="00F54FB7" w:rsidRDefault="00F54FB7">
            <w:pPr>
              <w:spacing w:line="360" w:lineRule="auto"/>
              <w:jc w:val="center"/>
              <w:rPr>
                <w:rFonts w:ascii="Arial Unicode" w:hAnsi="Arial Unicode"/>
                <w:sz w:val="24"/>
                <w:szCs w:val="24"/>
                <w:lang w:val="pt-BR"/>
              </w:rPr>
            </w:pPr>
          </w:p>
        </w:tc>
        <w:tc>
          <w:tcPr>
            <w:tcW w:w="4343" w:type="dxa"/>
          </w:tcPr>
          <w:p w:rsidR="00F54FB7" w:rsidRDefault="00F54FB7">
            <w:pPr>
              <w:spacing w:line="360" w:lineRule="auto"/>
              <w:jc w:val="center"/>
              <w:rPr>
                <w:rFonts w:ascii="Arial Unicode" w:hAnsi="Arial Unicode" w:cs="Sylfaen"/>
                <w:b/>
                <w:bCs/>
                <w:sz w:val="24"/>
                <w:szCs w:val="24"/>
                <w:lang w:val="pt-BR"/>
              </w:rPr>
            </w:pPr>
            <w:r>
              <w:rPr>
                <w:rFonts w:ascii="Arial Unicode" w:hAnsi="Arial Unicode" w:cs="Sylfaen"/>
                <w:b/>
                <w:bCs/>
                <w:lang w:val="pt-BR"/>
              </w:rPr>
              <w:t>ՎԱՃԱՌՈՂ</w:t>
            </w:r>
          </w:p>
          <w:p w:rsidR="00F54FB7" w:rsidRDefault="00F54FB7">
            <w:pPr>
              <w:jc w:val="center"/>
              <w:rPr>
                <w:rFonts w:ascii="Arial Unicode" w:hAnsi="Arial Unicode" w:cs="Times New Roman"/>
                <w:lang w:val="pt-BR"/>
              </w:rPr>
            </w:pPr>
          </w:p>
          <w:p w:rsidR="00F54FB7" w:rsidRDefault="00F54FB7">
            <w:pPr>
              <w:jc w:val="center"/>
              <w:rPr>
                <w:rFonts w:ascii="Arial Unicode" w:hAnsi="Arial Unicode"/>
                <w:lang w:val="pt-BR"/>
              </w:rPr>
            </w:pPr>
          </w:p>
          <w:p w:rsidR="00F54FB7" w:rsidRDefault="00F54FB7">
            <w:pPr>
              <w:jc w:val="center"/>
              <w:rPr>
                <w:rFonts w:ascii="Arial Unicode" w:hAnsi="Arial Unicode"/>
                <w:lang w:val="pt-BR"/>
              </w:rPr>
            </w:pPr>
          </w:p>
          <w:p w:rsidR="00F54FB7" w:rsidRDefault="00F54FB7">
            <w:pPr>
              <w:jc w:val="center"/>
              <w:rPr>
                <w:rFonts w:ascii="Arial Unicode" w:hAnsi="Arial Unicode"/>
                <w:lang w:val="pt-BR"/>
              </w:rPr>
            </w:pPr>
            <w:r>
              <w:rPr>
                <w:rFonts w:ascii="Arial Unicode" w:hAnsi="Arial Unicode"/>
                <w:lang w:val="pt-BR"/>
              </w:rPr>
              <w:t>---------------------------------</w:t>
            </w:r>
          </w:p>
          <w:p w:rsidR="00F54FB7" w:rsidRDefault="00F54FB7">
            <w:pPr>
              <w:jc w:val="center"/>
              <w:rPr>
                <w:rFonts w:ascii="Arial Unicode" w:hAnsi="Arial Unicode"/>
                <w:sz w:val="18"/>
                <w:szCs w:val="18"/>
                <w:lang w:val="pt-BR"/>
              </w:rPr>
            </w:pPr>
            <w:r>
              <w:rPr>
                <w:rFonts w:ascii="Arial Unicode" w:hAnsi="Arial Unicode" w:cs="Sylfaen"/>
                <w:sz w:val="18"/>
                <w:szCs w:val="18"/>
                <w:lang w:val="pt-BR"/>
              </w:rPr>
              <w:t>ստորագրություն</w:t>
            </w:r>
            <w:r>
              <w:rPr>
                <w:rFonts w:ascii="Arial Unicode" w:hAnsi="Arial Unicode"/>
                <w:sz w:val="18"/>
                <w:szCs w:val="18"/>
                <w:lang w:val="pt-BR"/>
              </w:rPr>
              <w:t>¤</w:t>
            </w:r>
          </w:p>
          <w:p w:rsidR="00F54FB7" w:rsidRDefault="00F54FB7">
            <w:pPr>
              <w:jc w:val="center"/>
              <w:rPr>
                <w:rFonts w:ascii="Arial Unicode" w:hAnsi="Arial Unicode"/>
                <w:lang w:val="pt-BR"/>
              </w:rPr>
            </w:pPr>
            <w:r>
              <w:rPr>
                <w:rFonts w:ascii="Arial Unicode" w:hAnsi="Arial Unicode" w:cs="Sylfaen"/>
                <w:sz w:val="18"/>
                <w:szCs w:val="18"/>
                <w:lang w:val="pt-BR"/>
              </w:rPr>
              <w:t>Կ</w:t>
            </w:r>
            <w:r>
              <w:rPr>
                <w:rFonts w:ascii="Arial Unicode" w:eastAsia="Arial Unicode MS" w:hAnsi="Arial Unicode MS" w:cs="Arial Unicode MS" w:hint="eastAsia"/>
                <w:sz w:val="18"/>
                <w:szCs w:val="18"/>
                <w:lang w:val="pt-BR"/>
              </w:rPr>
              <w:t>․</w:t>
            </w:r>
            <w:r>
              <w:rPr>
                <w:rFonts w:ascii="Arial Unicode" w:hAnsi="Arial Unicode" w:cs="Sylfaen"/>
                <w:sz w:val="18"/>
                <w:szCs w:val="18"/>
                <w:lang w:val="pt-BR"/>
              </w:rPr>
              <w:t>Տ</w:t>
            </w:r>
          </w:p>
        </w:tc>
      </w:tr>
    </w:tbl>
    <w:p w:rsidR="00F54FB7" w:rsidRDefault="00F54FB7" w:rsidP="00F54FB7">
      <w:pPr>
        <w:rPr>
          <w:rFonts w:ascii="Arial Unicode" w:hAnsi="Arial Unicode"/>
          <w:sz w:val="20"/>
          <w:lang w:val="en-US"/>
        </w:rPr>
      </w:pPr>
    </w:p>
    <w:p w:rsidR="00F54FB7" w:rsidRDefault="00F54FB7" w:rsidP="00F54FB7">
      <w:pPr>
        <w:rPr>
          <w:rFonts w:ascii="Arial Unicode" w:hAnsi="Arial Unicode"/>
          <w:sz w:val="20"/>
        </w:rPr>
      </w:pPr>
    </w:p>
    <w:p w:rsidR="00FB7451" w:rsidRDefault="00FB7451"/>
    <w:sectPr w:rsidR="00FB745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54FB7"/>
    <w:rsid w:val="00F54FB7"/>
    <w:rsid w:val="00FB74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index heading" w:uiPriority="0"/>
    <w:lsdException w:name="caption" w:uiPriority="35" w:qFormat="1"/>
    <w:lsdException w:name="footnote reference" w:uiPriority="0"/>
    <w:lsdException w:name="annotation reference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F54FB7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  <w:lang w:val="en-US"/>
    </w:rPr>
  </w:style>
  <w:style w:type="paragraph" w:styleId="2">
    <w:name w:val="heading 2"/>
    <w:basedOn w:val="a"/>
    <w:next w:val="a"/>
    <w:link w:val="20"/>
    <w:semiHidden/>
    <w:unhideWhenUsed/>
    <w:qFormat/>
    <w:rsid w:val="00F54FB7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paragraph" w:styleId="3">
    <w:name w:val="heading 3"/>
    <w:basedOn w:val="a"/>
    <w:next w:val="a"/>
    <w:link w:val="30"/>
    <w:semiHidden/>
    <w:unhideWhenUsed/>
    <w:qFormat/>
    <w:rsid w:val="00F54FB7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en-US"/>
    </w:rPr>
  </w:style>
  <w:style w:type="paragraph" w:styleId="5">
    <w:name w:val="heading 5"/>
    <w:basedOn w:val="a"/>
    <w:next w:val="a"/>
    <w:link w:val="50"/>
    <w:semiHidden/>
    <w:unhideWhenUsed/>
    <w:qFormat/>
    <w:rsid w:val="00F54FB7"/>
    <w:pPr>
      <w:keepNext/>
      <w:spacing w:after="0" w:line="240" w:lineRule="auto"/>
      <w:jc w:val="center"/>
      <w:outlineLvl w:val="4"/>
    </w:pPr>
    <w:rPr>
      <w:rFonts w:ascii="Arial LatArm" w:eastAsia="Times New Roman" w:hAnsi="Arial LatArm" w:cs="Times New Roman"/>
      <w:b/>
      <w:sz w:val="26"/>
      <w:szCs w:val="20"/>
      <w:lang w:val="en-US"/>
    </w:rPr>
  </w:style>
  <w:style w:type="paragraph" w:styleId="6">
    <w:name w:val="heading 6"/>
    <w:basedOn w:val="a"/>
    <w:next w:val="a"/>
    <w:link w:val="60"/>
    <w:semiHidden/>
    <w:unhideWhenUsed/>
    <w:qFormat/>
    <w:rsid w:val="00F54FB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val="en-US"/>
    </w:rPr>
  </w:style>
  <w:style w:type="paragraph" w:styleId="7">
    <w:name w:val="heading 7"/>
    <w:basedOn w:val="a"/>
    <w:next w:val="a"/>
    <w:link w:val="70"/>
    <w:semiHidden/>
    <w:unhideWhenUsed/>
    <w:qFormat/>
    <w:rsid w:val="00F54FB7"/>
    <w:pPr>
      <w:keepNext/>
      <w:spacing w:after="0" w:line="240" w:lineRule="auto"/>
      <w:jc w:val="center"/>
      <w:outlineLvl w:val="6"/>
    </w:pPr>
    <w:rPr>
      <w:rFonts w:ascii="Times Armenian" w:eastAsia="Times New Roman" w:hAnsi="Times Armenian" w:cs="Times New Roman"/>
      <w:b/>
      <w:sz w:val="20"/>
      <w:szCs w:val="20"/>
      <w:lang w:val="hy-AM" w:eastAsia="en-US"/>
    </w:rPr>
  </w:style>
  <w:style w:type="paragraph" w:styleId="9">
    <w:name w:val="heading 9"/>
    <w:basedOn w:val="a"/>
    <w:next w:val="a"/>
    <w:link w:val="90"/>
    <w:semiHidden/>
    <w:unhideWhenUsed/>
    <w:qFormat/>
    <w:rsid w:val="00F54FB7"/>
    <w:pPr>
      <w:keepNext/>
      <w:spacing w:after="0" w:line="240" w:lineRule="auto"/>
      <w:jc w:val="right"/>
      <w:outlineLvl w:val="8"/>
    </w:pPr>
    <w:rPr>
      <w:rFonts w:ascii="Times Armenian" w:eastAsia="Times New Roman" w:hAnsi="Times Armenian" w:cs="Times New Roman"/>
      <w:b/>
      <w:color w:val="000000"/>
      <w:sz w:val="20"/>
      <w:szCs w:val="20"/>
      <w:lang w:val="pt-BR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54FB7"/>
    <w:rPr>
      <w:rFonts w:ascii="Arial" w:eastAsia="Times New Roman" w:hAnsi="Arial" w:cs="Times New Roman"/>
      <w:b/>
      <w:bCs/>
      <w:kern w:val="32"/>
      <w:sz w:val="32"/>
      <w:szCs w:val="32"/>
      <w:lang w:val="en-US"/>
    </w:rPr>
  </w:style>
  <w:style w:type="character" w:customStyle="1" w:styleId="20">
    <w:name w:val="Заголовок 2 Знак"/>
    <w:basedOn w:val="a0"/>
    <w:link w:val="2"/>
    <w:semiHidden/>
    <w:rsid w:val="00F54FB7"/>
    <w:rPr>
      <w:rFonts w:ascii="Arial" w:eastAsia="Times New Roman" w:hAnsi="Arial" w:cs="Times New Roman"/>
      <w:b/>
      <w:bCs/>
      <w:i/>
      <w:iCs/>
      <w:sz w:val="28"/>
      <w:szCs w:val="28"/>
      <w:lang w:val="en-US"/>
    </w:rPr>
  </w:style>
  <w:style w:type="character" w:customStyle="1" w:styleId="30">
    <w:name w:val="Заголовок 3 Знак"/>
    <w:basedOn w:val="a0"/>
    <w:link w:val="3"/>
    <w:semiHidden/>
    <w:rsid w:val="00F54FB7"/>
    <w:rPr>
      <w:rFonts w:ascii="Arial" w:eastAsia="Times New Roman" w:hAnsi="Arial" w:cs="Times New Roman"/>
      <w:b/>
      <w:bCs/>
      <w:sz w:val="26"/>
      <w:szCs w:val="26"/>
      <w:lang w:val="en-US"/>
    </w:rPr>
  </w:style>
  <w:style w:type="character" w:customStyle="1" w:styleId="50">
    <w:name w:val="Заголовок 5 Знак"/>
    <w:basedOn w:val="a0"/>
    <w:link w:val="5"/>
    <w:semiHidden/>
    <w:rsid w:val="00F54FB7"/>
    <w:rPr>
      <w:rFonts w:ascii="Arial LatArm" w:eastAsia="Times New Roman" w:hAnsi="Arial LatArm" w:cs="Times New Roman"/>
      <w:b/>
      <w:sz w:val="26"/>
      <w:szCs w:val="20"/>
      <w:lang w:val="en-US"/>
    </w:rPr>
  </w:style>
  <w:style w:type="character" w:customStyle="1" w:styleId="60">
    <w:name w:val="Заголовок 6 Знак"/>
    <w:basedOn w:val="a0"/>
    <w:link w:val="6"/>
    <w:semiHidden/>
    <w:rsid w:val="00F54FB7"/>
    <w:rPr>
      <w:rFonts w:ascii="Arial LatArm" w:eastAsia="Times New Roman" w:hAnsi="Arial LatArm" w:cs="Times New Roman"/>
      <w:b/>
      <w:color w:val="000000"/>
      <w:szCs w:val="20"/>
      <w:lang w:val="en-US"/>
    </w:rPr>
  </w:style>
  <w:style w:type="character" w:customStyle="1" w:styleId="70">
    <w:name w:val="Заголовок 7 Знак"/>
    <w:basedOn w:val="a0"/>
    <w:link w:val="7"/>
    <w:semiHidden/>
    <w:rsid w:val="00F54FB7"/>
    <w:rPr>
      <w:rFonts w:ascii="Times Armenian" w:eastAsia="Times New Roman" w:hAnsi="Times Armenian" w:cs="Times New Roman"/>
      <w:b/>
      <w:sz w:val="20"/>
      <w:szCs w:val="20"/>
      <w:lang w:val="hy-AM" w:eastAsia="en-US"/>
    </w:rPr>
  </w:style>
  <w:style w:type="character" w:customStyle="1" w:styleId="90">
    <w:name w:val="Заголовок 9 Знак"/>
    <w:basedOn w:val="a0"/>
    <w:link w:val="9"/>
    <w:semiHidden/>
    <w:rsid w:val="00F54FB7"/>
    <w:rPr>
      <w:rFonts w:ascii="Times Armenian" w:eastAsia="Times New Roman" w:hAnsi="Times Armenian" w:cs="Times New Roman"/>
      <w:b/>
      <w:color w:val="000000"/>
      <w:sz w:val="20"/>
      <w:szCs w:val="20"/>
      <w:lang w:val="pt-BR" w:eastAsia="en-US"/>
    </w:rPr>
  </w:style>
  <w:style w:type="character" w:styleId="a3">
    <w:name w:val="Hyperlink"/>
    <w:semiHidden/>
    <w:unhideWhenUsed/>
    <w:rsid w:val="00F54FB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F54FB7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F54F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11">
    <w:name w:val="index 1"/>
    <w:basedOn w:val="a"/>
    <w:next w:val="a"/>
    <w:autoRedefine/>
    <w:semiHidden/>
    <w:unhideWhenUsed/>
    <w:rsid w:val="00F54FB7"/>
    <w:pPr>
      <w:spacing w:after="0" w:line="240" w:lineRule="auto"/>
      <w:ind w:firstLine="567"/>
    </w:pPr>
    <w:rPr>
      <w:rFonts w:ascii="GHEA Grapalat" w:eastAsia="Times New Roman" w:hAnsi="GHEA Grapalat" w:cs="Times New Roman"/>
      <w:i/>
      <w:sz w:val="16"/>
      <w:szCs w:val="16"/>
      <w:lang w:val="en-US"/>
    </w:rPr>
  </w:style>
  <w:style w:type="paragraph" w:styleId="a6">
    <w:name w:val="footnote text"/>
    <w:basedOn w:val="a"/>
    <w:link w:val="a7"/>
    <w:semiHidden/>
    <w:unhideWhenUsed/>
    <w:rsid w:val="00F54FB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7">
    <w:name w:val="Текст сноски Знак"/>
    <w:basedOn w:val="a0"/>
    <w:link w:val="a6"/>
    <w:semiHidden/>
    <w:rsid w:val="00F54FB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8">
    <w:name w:val="annotation text"/>
    <w:basedOn w:val="a"/>
    <w:link w:val="a9"/>
    <w:semiHidden/>
    <w:unhideWhenUsed/>
    <w:rsid w:val="00F54FB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9">
    <w:name w:val="Текст примечания Знак"/>
    <w:basedOn w:val="a0"/>
    <w:link w:val="a8"/>
    <w:semiHidden/>
    <w:rsid w:val="00F54FB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a">
    <w:name w:val="header"/>
    <w:basedOn w:val="a"/>
    <w:link w:val="ab"/>
    <w:semiHidden/>
    <w:unhideWhenUsed/>
    <w:rsid w:val="00F54FB7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ab">
    <w:name w:val="Верхний колонтитул Знак"/>
    <w:basedOn w:val="a0"/>
    <w:link w:val="aa"/>
    <w:semiHidden/>
    <w:rsid w:val="00F54FB7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ac">
    <w:name w:val="footer"/>
    <w:basedOn w:val="a"/>
    <w:link w:val="ad"/>
    <w:uiPriority w:val="99"/>
    <w:semiHidden/>
    <w:unhideWhenUsed/>
    <w:rsid w:val="00F54FB7"/>
    <w:pPr>
      <w:tabs>
        <w:tab w:val="center" w:pos="4320"/>
        <w:tab w:val="right" w:pos="8640"/>
      </w:tabs>
      <w:spacing w:after="0" w:line="240" w:lineRule="auto"/>
    </w:pPr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character" w:customStyle="1" w:styleId="ad">
    <w:name w:val="Нижний колонтитул Знак"/>
    <w:basedOn w:val="a0"/>
    <w:link w:val="ac"/>
    <w:uiPriority w:val="99"/>
    <w:semiHidden/>
    <w:rsid w:val="00F54FB7"/>
    <w:rPr>
      <w:rFonts w:ascii="Times Armenian" w:eastAsia="Times New Roman" w:hAnsi="Times Armenian" w:cs="Times New Roman"/>
      <w:sz w:val="24"/>
      <w:szCs w:val="20"/>
      <w:lang w:val="en-US" w:eastAsia="en-US"/>
    </w:rPr>
  </w:style>
  <w:style w:type="paragraph" w:styleId="ae">
    <w:name w:val="index heading"/>
    <w:basedOn w:val="a"/>
    <w:next w:val="11"/>
    <w:semiHidden/>
    <w:unhideWhenUsed/>
    <w:rsid w:val="00F54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f">
    <w:name w:val="endnote text"/>
    <w:basedOn w:val="a"/>
    <w:link w:val="af0"/>
    <w:semiHidden/>
    <w:unhideWhenUsed/>
    <w:rsid w:val="00F54FB7"/>
    <w:pPr>
      <w:spacing w:after="0" w:line="240" w:lineRule="auto"/>
    </w:pPr>
    <w:rPr>
      <w:rFonts w:ascii="Times Armenian" w:eastAsia="Times New Roman" w:hAnsi="Times Armenian" w:cs="Times New Roman"/>
      <w:sz w:val="20"/>
      <w:szCs w:val="20"/>
      <w:lang w:val="en-US"/>
    </w:rPr>
  </w:style>
  <w:style w:type="character" w:customStyle="1" w:styleId="af0">
    <w:name w:val="Текст концевой сноски Знак"/>
    <w:basedOn w:val="a0"/>
    <w:link w:val="af"/>
    <w:semiHidden/>
    <w:rsid w:val="00F54FB7"/>
    <w:rPr>
      <w:rFonts w:ascii="Times Armenian" w:eastAsia="Times New Roman" w:hAnsi="Times Armenian" w:cs="Times New Roman"/>
      <w:sz w:val="20"/>
      <w:szCs w:val="20"/>
      <w:lang w:val="en-US"/>
    </w:rPr>
  </w:style>
  <w:style w:type="paragraph" w:styleId="af1">
    <w:name w:val="Title"/>
    <w:basedOn w:val="a"/>
    <w:link w:val="af2"/>
    <w:qFormat/>
    <w:rsid w:val="00F54FB7"/>
    <w:pPr>
      <w:spacing w:after="0" w:line="240" w:lineRule="auto"/>
      <w:jc w:val="center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af2">
    <w:name w:val="Название Знак"/>
    <w:basedOn w:val="a0"/>
    <w:link w:val="af1"/>
    <w:rsid w:val="00F54FB7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af3">
    <w:name w:val="Body Text"/>
    <w:basedOn w:val="a"/>
    <w:link w:val="af4"/>
    <w:semiHidden/>
    <w:unhideWhenUsed/>
    <w:rsid w:val="00F54FB7"/>
    <w:pPr>
      <w:spacing w:after="120" w:line="240" w:lineRule="auto"/>
    </w:pPr>
    <w:rPr>
      <w:rFonts w:ascii="Times Armenian" w:eastAsia="Times New Roman" w:hAnsi="Times Armenian" w:cs="Times New Roman"/>
      <w:sz w:val="24"/>
      <w:szCs w:val="24"/>
      <w:lang w:val="en-US"/>
    </w:rPr>
  </w:style>
  <w:style w:type="character" w:customStyle="1" w:styleId="af4">
    <w:name w:val="Основной текст Знак"/>
    <w:basedOn w:val="a0"/>
    <w:link w:val="af3"/>
    <w:semiHidden/>
    <w:rsid w:val="00F54FB7"/>
    <w:rPr>
      <w:rFonts w:ascii="Times Armenian" w:eastAsia="Times New Roman" w:hAnsi="Times Armenian" w:cs="Times New Roman"/>
      <w:sz w:val="24"/>
      <w:szCs w:val="24"/>
      <w:lang w:val="en-US"/>
    </w:rPr>
  </w:style>
  <w:style w:type="paragraph" w:styleId="af5">
    <w:name w:val="Body Text Indent"/>
    <w:basedOn w:val="a"/>
    <w:link w:val="af6"/>
    <w:semiHidden/>
    <w:unhideWhenUsed/>
    <w:rsid w:val="00F54FB7"/>
    <w:pPr>
      <w:widowControl w:val="0"/>
      <w:tabs>
        <w:tab w:val="left" w:pos="1260"/>
      </w:tabs>
      <w:spacing w:after="0" w:line="240" w:lineRule="auto"/>
      <w:ind w:left="720"/>
      <w:jc w:val="both"/>
    </w:pPr>
    <w:rPr>
      <w:rFonts w:ascii="Times Armenian" w:eastAsia="Times New Roman" w:hAnsi="Times Armenian" w:cs="Times New Roman"/>
      <w:color w:val="000000"/>
      <w:sz w:val="24"/>
      <w:szCs w:val="24"/>
      <w:lang w:val="pt-BR"/>
    </w:rPr>
  </w:style>
  <w:style w:type="character" w:customStyle="1" w:styleId="af6">
    <w:name w:val="Основной текст с отступом Знак"/>
    <w:basedOn w:val="a0"/>
    <w:link w:val="af5"/>
    <w:semiHidden/>
    <w:rsid w:val="00F54FB7"/>
    <w:rPr>
      <w:rFonts w:ascii="Times Armenian" w:eastAsia="Times New Roman" w:hAnsi="Times Armenian" w:cs="Times New Roman"/>
      <w:color w:val="000000"/>
      <w:sz w:val="24"/>
      <w:szCs w:val="24"/>
      <w:lang w:val="pt-BR"/>
    </w:rPr>
  </w:style>
  <w:style w:type="paragraph" w:styleId="21">
    <w:name w:val="Body Text 2"/>
    <w:basedOn w:val="a"/>
    <w:link w:val="22"/>
    <w:semiHidden/>
    <w:unhideWhenUsed/>
    <w:rsid w:val="00F54FB7"/>
    <w:pPr>
      <w:spacing w:after="0" w:line="240" w:lineRule="auto"/>
      <w:jc w:val="both"/>
    </w:pPr>
    <w:rPr>
      <w:rFonts w:ascii="Arial LatArm" w:eastAsia="Times New Roman" w:hAnsi="Arial LatArm" w:cs="Times New Roman"/>
      <w:sz w:val="24"/>
      <w:szCs w:val="20"/>
      <w:lang w:val="en-US"/>
    </w:rPr>
  </w:style>
  <w:style w:type="character" w:customStyle="1" w:styleId="22">
    <w:name w:val="Основной текст 2 Знак"/>
    <w:basedOn w:val="a0"/>
    <w:link w:val="21"/>
    <w:semiHidden/>
    <w:rsid w:val="00F54FB7"/>
    <w:rPr>
      <w:rFonts w:ascii="Arial LatArm" w:eastAsia="Times New Roman" w:hAnsi="Arial LatArm" w:cs="Times New Roman"/>
      <w:sz w:val="24"/>
      <w:szCs w:val="20"/>
      <w:lang w:val="en-US"/>
    </w:rPr>
  </w:style>
  <w:style w:type="paragraph" w:styleId="31">
    <w:name w:val="Body Text 3"/>
    <w:basedOn w:val="a"/>
    <w:link w:val="32"/>
    <w:semiHidden/>
    <w:unhideWhenUsed/>
    <w:rsid w:val="00F54FB7"/>
    <w:pPr>
      <w:spacing w:after="0" w:line="240" w:lineRule="auto"/>
      <w:jc w:val="both"/>
    </w:pPr>
    <w:rPr>
      <w:rFonts w:ascii="Arial LatArm" w:eastAsia="Times New Roman" w:hAnsi="Arial LatArm" w:cs="Times New Roman"/>
      <w:sz w:val="20"/>
      <w:szCs w:val="20"/>
      <w:lang w:val="en-US"/>
    </w:rPr>
  </w:style>
  <w:style w:type="character" w:customStyle="1" w:styleId="32">
    <w:name w:val="Основной текст 3 Знак"/>
    <w:basedOn w:val="a0"/>
    <w:link w:val="31"/>
    <w:semiHidden/>
    <w:rsid w:val="00F54FB7"/>
    <w:rPr>
      <w:rFonts w:ascii="Arial LatArm" w:eastAsia="Times New Roman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semiHidden/>
    <w:unhideWhenUsed/>
    <w:rsid w:val="00F54FB7"/>
    <w:pPr>
      <w:widowControl w:val="0"/>
      <w:spacing w:after="0" w:line="240" w:lineRule="auto"/>
      <w:ind w:firstLine="720"/>
      <w:jc w:val="center"/>
    </w:pPr>
    <w:rPr>
      <w:rFonts w:ascii="Times Armenian" w:eastAsia="Times New Roman" w:hAnsi="Times Armenian" w:cs="Times New Roman"/>
      <w:b/>
      <w:color w:val="000000"/>
      <w:sz w:val="24"/>
      <w:szCs w:val="24"/>
      <w:lang w:val="pt-BR"/>
    </w:rPr>
  </w:style>
  <w:style w:type="character" w:customStyle="1" w:styleId="24">
    <w:name w:val="Основной текст с отступом 2 Знак"/>
    <w:basedOn w:val="a0"/>
    <w:link w:val="23"/>
    <w:semiHidden/>
    <w:rsid w:val="00F54FB7"/>
    <w:rPr>
      <w:rFonts w:ascii="Times Armenian" w:eastAsia="Times New Roman" w:hAnsi="Times Armenian" w:cs="Times New Roman"/>
      <w:b/>
      <w:color w:val="000000"/>
      <w:sz w:val="24"/>
      <w:szCs w:val="24"/>
      <w:lang w:val="pt-BR"/>
    </w:rPr>
  </w:style>
  <w:style w:type="paragraph" w:styleId="33">
    <w:name w:val="Body Text Indent 3"/>
    <w:basedOn w:val="a"/>
    <w:link w:val="34"/>
    <w:semiHidden/>
    <w:unhideWhenUsed/>
    <w:rsid w:val="00F54FB7"/>
    <w:pPr>
      <w:widowControl w:val="0"/>
      <w:tabs>
        <w:tab w:val="left" w:pos="1080"/>
      </w:tabs>
      <w:spacing w:after="0" w:line="240" w:lineRule="auto"/>
      <w:ind w:firstLine="720"/>
      <w:jc w:val="both"/>
    </w:pPr>
    <w:rPr>
      <w:rFonts w:ascii="Times Armenian" w:eastAsia="Times New Roman" w:hAnsi="Times Armenian" w:cs="Times New Roman"/>
      <w:color w:val="000000"/>
      <w:sz w:val="24"/>
      <w:szCs w:val="24"/>
      <w:lang w:val="pt-BR"/>
    </w:rPr>
  </w:style>
  <w:style w:type="character" w:customStyle="1" w:styleId="34">
    <w:name w:val="Основной текст с отступом 3 Знак"/>
    <w:basedOn w:val="a0"/>
    <w:link w:val="33"/>
    <w:semiHidden/>
    <w:rsid w:val="00F54FB7"/>
    <w:rPr>
      <w:rFonts w:ascii="Times Armenian" w:eastAsia="Times New Roman" w:hAnsi="Times Armenian" w:cs="Times New Roman"/>
      <w:color w:val="000000"/>
      <w:sz w:val="24"/>
      <w:szCs w:val="24"/>
      <w:lang w:val="pt-BR"/>
    </w:rPr>
  </w:style>
  <w:style w:type="paragraph" w:styleId="af7">
    <w:name w:val="Document Map"/>
    <w:basedOn w:val="a"/>
    <w:link w:val="af8"/>
    <w:semiHidden/>
    <w:unhideWhenUsed/>
    <w:rsid w:val="00F54FB7"/>
    <w:pPr>
      <w:shd w:val="clear" w:color="auto" w:fill="000080"/>
      <w:spacing w:after="0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f8">
    <w:name w:val="Схема документа Знак"/>
    <w:basedOn w:val="a0"/>
    <w:link w:val="af7"/>
    <w:semiHidden/>
    <w:rsid w:val="00F54FB7"/>
    <w:rPr>
      <w:rFonts w:ascii="Tahoma" w:eastAsia="Times New Roman" w:hAnsi="Tahoma" w:cs="Times New Roman"/>
      <w:sz w:val="20"/>
      <w:szCs w:val="20"/>
      <w:shd w:val="clear" w:color="auto" w:fill="000080"/>
      <w:lang w:val="en-US"/>
    </w:rPr>
  </w:style>
  <w:style w:type="paragraph" w:styleId="af9">
    <w:name w:val="annotation subject"/>
    <w:basedOn w:val="a8"/>
    <w:next w:val="a8"/>
    <w:link w:val="afa"/>
    <w:semiHidden/>
    <w:unhideWhenUsed/>
    <w:rsid w:val="00F54FB7"/>
    <w:rPr>
      <w:b/>
      <w:bCs/>
    </w:rPr>
  </w:style>
  <w:style w:type="character" w:customStyle="1" w:styleId="afa">
    <w:name w:val="Тема примечания Знак"/>
    <w:basedOn w:val="a9"/>
    <w:link w:val="af9"/>
    <w:semiHidden/>
    <w:rsid w:val="00F54FB7"/>
    <w:rPr>
      <w:b/>
      <w:bCs/>
    </w:rPr>
  </w:style>
  <w:style w:type="paragraph" w:styleId="afb">
    <w:name w:val="Balloon Text"/>
    <w:basedOn w:val="a"/>
    <w:link w:val="afc"/>
    <w:semiHidden/>
    <w:unhideWhenUsed/>
    <w:rsid w:val="00F54FB7"/>
    <w:pPr>
      <w:spacing w:after="0" w:line="240" w:lineRule="auto"/>
    </w:pPr>
    <w:rPr>
      <w:rFonts w:ascii="Tahoma" w:eastAsia="Times New Roman" w:hAnsi="Tahoma" w:cs="Times New Roman"/>
      <w:sz w:val="16"/>
      <w:szCs w:val="16"/>
      <w:lang w:val="en-US"/>
    </w:rPr>
  </w:style>
  <w:style w:type="character" w:customStyle="1" w:styleId="afc">
    <w:name w:val="Текст выноски Знак"/>
    <w:basedOn w:val="a0"/>
    <w:link w:val="afb"/>
    <w:semiHidden/>
    <w:rsid w:val="00F54FB7"/>
    <w:rPr>
      <w:rFonts w:ascii="Tahoma" w:eastAsia="Times New Roman" w:hAnsi="Tahoma" w:cs="Times New Roman"/>
      <w:sz w:val="16"/>
      <w:szCs w:val="16"/>
      <w:lang w:val="en-US"/>
    </w:rPr>
  </w:style>
  <w:style w:type="paragraph" w:customStyle="1" w:styleId="CharCharCharCharCharCharCharCharCharCharCharChar">
    <w:name w:val="Char Char Char Char Char Char Char Char Char Char Char Char"/>
    <w:basedOn w:val="a"/>
    <w:rsid w:val="00F54FB7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customStyle="1" w:styleId="normChar">
    <w:name w:val="norm Char"/>
    <w:link w:val="norm"/>
    <w:locked/>
    <w:rsid w:val="00F54FB7"/>
    <w:rPr>
      <w:rFonts w:ascii="Arial Armenian" w:hAnsi="Arial Armenian"/>
      <w:lang w:val="en-US"/>
    </w:rPr>
  </w:style>
  <w:style w:type="paragraph" w:customStyle="1" w:styleId="norm">
    <w:name w:val="norm"/>
    <w:basedOn w:val="a"/>
    <w:link w:val="normChar"/>
    <w:rsid w:val="00F54FB7"/>
    <w:pPr>
      <w:spacing w:after="0" w:line="480" w:lineRule="auto"/>
      <w:ind w:firstLine="709"/>
      <w:jc w:val="both"/>
    </w:pPr>
    <w:rPr>
      <w:rFonts w:ascii="Arial Armenian" w:hAnsi="Arial Armenian"/>
      <w:lang w:val="en-US"/>
    </w:rPr>
  </w:style>
  <w:style w:type="paragraph" w:customStyle="1" w:styleId="CharCharCharChar">
    <w:name w:val="Знак Знак Знак Char Char Char Char Знак Знак Знак"/>
    <w:basedOn w:val="a"/>
    <w:rsid w:val="00F54FB7"/>
    <w:pPr>
      <w:widowControl w:val="0"/>
      <w:bidi/>
      <w:adjustRightInd w:val="0"/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val="en-GB" w:eastAsia="en-US" w:bidi="he-IL"/>
    </w:rPr>
  </w:style>
  <w:style w:type="paragraph" w:customStyle="1" w:styleId="font5">
    <w:name w:val="font5"/>
    <w:basedOn w:val="a"/>
    <w:rsid w:val="00F54FB7"/>
    <w:pPr>
      <w:spacing w:before="100" w:beforeAutospacing="1" w:after="100" w:afterAutospacing="1" w:line="240" w:lineRule="auto"/>
    </w:pPr>
    <w:rPr>
      <w:rFonts w:ascii="Times Armenian" w:eastAsia="Times New Roman" w:hAnsi="Times Armenian" w:cs="Times New Roman"/>
      <w:color w:val="000000"/>
      <w:sz w:val="20"/>
      <w:szCs w:val="20"/>
    </w:rPr>
  </w:style>
  <w:style w:type="character" w:customStyle="1" w:styleId="mechtexChar">
    <w:name w:val="mechtex Char"/>
    <w:link w:val="mechtex"/>
    <w:locked/>
    <w:rsid w:val="00F54FB7"/>
    <w:rPr>
      <w:rFonts w:ascii="Arial Armenian" w:hAnsi="Arial Armenian"/>
      <w:szCs w:val="24"/>
      <w:lang w:val="en-US"/>
    </w:rPr>
  </w:style>
  <w:style w:type="paragraph" w:customStyle="1" w:styleId="mechtex">
    <w:name w:val="mechtex"/>
    <w:basedOn w:val="a"/>
    <w:link w:val="mechtexChar"/>
    <w:rsid w:val="00F54FB7"/>
    <w:pPr>
      <w:spacing w:after="0" w:line="240" w:lineRule="auto"/>
      <w:jc w:val="center"/>
    </w:pPr>
    <w:rPr>
      <w:rFonts w:ascii="Arial Armenian" w:hAnsi="Arial Armenian"/>
      <w:szCs w:val="24"/>
      <w:lang w:val="en-US"/>
    </w:rPr>
  </w:style>
  <w:style w:type="paragraph" w:customStyle="1" w:styleId="xl63">
    <w:name w:val="xl63"/>
    <w:basedOn w:val="a"/>
    <w:rsid w:val="00F5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4">
    <w:name w:val="xl64"/>
    <w:basedOn w:val="a"/>
    <w:rsid w:val="00F5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5">
    <w:name w:val="xl65"/>
    <w:basedOn w:val="a"/>
    <w:rsid w:val="00F5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8"/>
      <w:szCs w:val="18"/>
      <w:lang w:val="en-US" w:eastAsia="en-US"/>
    </w:rPr>
  </w:style>
  <w:style w:type="paragraph" w:customStyle="1" w:styleId="xl66">
    <w:name w:val="xl66"/>
    <w:basedOn w:val="a"/>
    <w:rsid w:val="00F5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  <w:lang w:val="en-US" w:eastAsia="en-US"/>
    </w:rPr>
  </w:style>
  <w:style w:type="paragraph" w:customStyle="1" w:styleId="xl67">
    <w:name w:val="xl67"/>
    <w:basedOn w:val="a"/>
    <w:rsid w:val="00F54FB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sz w:val="16"/>
      <w:szCs w:val="16"/>
      <w:lang w:val="en-US" w:eastAsia="en-US"/>
    </w:rPr>
  </w:style>
  <w:style w:type="paragraph" w:customStyle="1" w:styleId="xl68">
    <w:name w:val="xl68"/>
    <w:basedOn w:val="a"/>
    <w:rsid w:val="00F54FB7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69">
    <w:name w:val="xl69"/>
    <w:basedOn w:val="a"/>
    <w:rsid w:val="00F54F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0">
    <w:name w:val="xl70"/>
    <w:basedOn w:val="a"/>
    <w:rsid w:val="00F54F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1">
    <w:name w:val="xl71"/>
    <w:basedOn w:val="a"/>
    <w:rsid w:val="00F54F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xl72">
    <w:name w:val="xl72"/>
    <w:basedOn w:val="a"/>
    <w:rsid w:val="00F54FB7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font6">
    <w:name w:val="font6"/>
    <w:basedOn w:val="a"/>
    <w:rsid w:val="00F54FB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i/>
      <w:iCs/>
      <w:sz w:val="16"/>
      <w:szCs w:val="16"/>
      <w:lang w:val="en-US" w:eastAsia="en-US"/>
    </w:rPr>
  </w:style>
  <w:style w:type="paragraph" w:customStyle="1" w:styleId="font7">
    <w:name w:val="font7"/>
    <w:basedOn w:val="a"/>
    <w:rsid w:val="00F54FB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8">
    <w:name w:val="font8"/>
    <w:basedOn w:val="a"/>
    <w:rsid w:val="00F54FB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9">
    <w:name w:val="font9"/>
    <w:basedOn w:val="a"/>
    <w:rsid w:val="00F54FB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i/>
      <w:iCs/>
      <w:sz w:val="16"/>
      <w:szCs w:val="16"/>
      <w:lang w:val="en-US" w:eastAsia="en-US"/>
    </w:rPr>
  </w:style>
  <w:style w:type="paragraph" w:customStyle="1" w:styleId="font10">
    <w:name w:val="font10"/>
    <w:basedOn w:val="a"/>
    <w:rsid w:val="00F54FB7"/>
    <w:pPr>
      <w:spacing w:before="100" w:beforeAutospacing="1" w:after="100" w:afterAutospacing="1" w:line="240" w:lineRule="auto"/>
    </w:pPr>
    <w:rPr>
      <w:rFonts w:ascii="Times LatArm" w:eastAsia="Arial Unicode MS" w:hAnsi="Times LatArm" w:cs="Arial Unicode MS"/>
      <w:sz w:val="16"/>
      <w:szCs w:val="16"/>
      <w:lang w:val="en-US" w:eastAsia="en-US"/>
    </w:rPr>
  </w:style>
  <w:style w:type="paragraph" w:customStyle="1" w:styleId="font11">
    <w:name w:val="font11"/>
    <w:basedOn w:val="a"/>
    <w:rsid w:val="00F54FB7"/>
    <w:pPr>
      <w:spacing w:before="100" w:beforeAutospacing="1" w:after="100" w:afterAutospacing="1" w:line="240" w:lineRule="auto"/>
    </w:pPr>
    <w:rPr>
      <w:rFonts w:ascii="Times LatRus" w:eastAsia="Arial Unicode MS" w:hAnsi="Times LatRus" w:cs="Arial Unicode MS"/>
      <w:sz w:val="16"/>
      <w:szCs w:val="16"/>
      <w:lang w:val="en-US" w:eastAsia="en-US"/>
    </w:rPr>
  </w:style>
  <w:style w:type="paragraph" w:customStyle="1" w:styleId="font12">
    <w:name w:val="font12"/>
    <w:basedOn w:val="a"/>
    <w:rsid w:val="00F54FB7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16"/>
      <w:szCs w:val="16"/>
      <w:lang w:val="en-US" w:eastAsia="en-US"/>
    </w:rPr>
  </w:style>
  <w:style w:type="paragraph" w:customStyle="1" w:styleId="font13">
    <w:name w:val="font13"/>
    <w:basedOn w:val="a"/>
    <w:rsid w:val="00F54FB7"/>
    <w:pPr>
      <w:spacing w:before="100" w:beforeAutospacing="1" w:after="100" w:afterAutospacing="1" w:line="240" w:lineRule="auto"/>
    </w:pPr>
    <w:rPr>
      <w:rFonts w:ascii="Times Armenian" w:eastAsia="Arial Unicode MS" w:hAnsi="Times Armenian" w:cs="Arial Unicode MS"/>
      <w:color w:val="000000"/>
      <w:sz w:val="20"/>
      <w:szCs w:val="20"/>
      <w:lang w:val="en-US" w:eastAsia="en-US"/>
    </w:rPr>
  </w:style>
  <w:style w:type="paragraph" w:customStyle="1" w:styleId="xl73">
    <w:name w:val="xl73"/>
    <w:basedOn w:val="a"/>
    <w:rsid w:val="00F54FB7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4">
    <w:name w:val="xl74"/>
    <w:basedOn w:val="a"/>
    <w:rsid w:val="00F54FB7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16"/>
      <w:szCs w:val="16"/>
      <w:lang w:val="en-US" w:eastAsia="en-US"/>
    </w:rPr>
  </w:style>
  <w:style w:type="paragraph" w:customStyle="1" w:styleId="xl75">
    <w:name w:val="xl75"/>
    <w:basedOn w:val="a"/>
    <w:rsid w:val="00F54FB7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Armenian" w:eastAsia="Arial Unicode MS" w:hAnsi="Times Armenian" w:cs="Arial Unicode MS"/>
      <w:b/>
      <w:bCs/>
      <w:sz w:val="24"/>
      <w:szCs w:val="24"/>
      <w:lang w:val="en-US" w:eastAsia="en-US"/>
    </w:rPr>
  </w:style>
  <w:style w:type="paragraph" w:customStyle="1" w:styleId="Char">
    <w:name w:val="Char"/>
    <w:basedOn w:val="a"/>
    <w:rsid w:val="00F54FB7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afd">
    <w:name w:val="footnote reference"/>
    <w:semiHidden/>
    <w:unhideWhenUsed/>
    <w:rsid w:val="00F54FB7"/>
    <w:rPr>
      <w:vertAlign w:val="superscript"/>
    </w:rPr>
  </w:style>
  <w:style w:type="character" w:styleId="afe">
    <w:name w:val="annotation reference"/>
    <w:semiHidden/>
    <w:unhideWhenUsed/>
    <w:rsid w:val="00F54FB7"/>
    <w:rPr>
      <w:sz w:val="16"/>
      <w:szCs w:val="16"/>
    </w:rPr>
  </w:style>
  <w:style w:type="character" w:styleId="aff">
    <w:name w:val="endnote reference"/>
    <w:semiHidden/>
    <w:unhideWhenUsed/>
    <w:rsid w:val="00F54FB7"/>
    <w:rPr>
      <w:vertAlign w:val="superscript"/>
    </w:rPr>
  </w:style>
  <w:style w:type="character" w:customStyle="1" w:styleId="apple-converted-space">
    <w:name w:val="apple-converted-space"/>
    <w:rsid w:val="00F54FB7"/>
    <w:rPr>
      <w:rFonts w:ascii="Times New Roman" w:hAnsi="Times New Roman" w:cs="Times New Roman" w:hint="default"/>
    </w:rPr>
  </w:style>
  <w:style w:type="character" w:customStyle="1" w:styleId="CharChar21">
    <w:name w:val="Char Char21"/>
    <w:rsid w:val="00F54FB7"/>
    <w:rPr>
      <w:rFonts w:ascii="Arial Armenian" w:hAnsi="Arial Armenian" w:hint="default"/>
      <w:sz w:val="28"/>
      <w:lang w:val="en-US" w:eastAsia="ru-RU" w:bidi="ar-SA"/>
    </w:rPr>
  </w:style>
  <w:style w:type="character" w:customStyle="1" w:styleId="CharChar20">
    <w:name w:val="Char Char20"/>
    <w:rsid w:val="00F54FB7"/>
    <w:rPr>
      <w:rFonts w:ascii="Arial LatArm" w:hAnsi="Arial LatArm" w:hint="default"/>
      <w:b/>
      <w:bCs w:val="0"/>
      <w:color w:val="0000FF"/>
      <w:lang w:val="en-US" w:eastAsia="ru-RU" w:bidi="ar-SA"/>
    </w:rPr>
  </w:style>
  <w:style w:type="table" w:styleId="aff0">
    <w:name w:val="Table Grid"/>
    <w:basedOn w:val="a1"/>
    <w:rsid w:val="00F54FB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6200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2146</Words>
  <Characters>12233</Characters>
  <Application>Microsoft Office Word</Application>
  <DocSecurity>0</DocSecurity>
  <Lines>101</Lines>
  <Paragraphs>28</Paragraphs>
  <ScaleCrop>false</ScaleCrop>
  <Company>SPecialiST RePack</Company>
  <LinksUpToDate>false</LinksUpToDate>
  <CharactersWithSpaces>14351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3</cp:revision>
  <dcterms:created xsi:type="dcterms:W3CDTF">2014-12-16T05:19:00Z</dcterms:created>
  <dcterms:modified xsi:type="dcterms:W3CDTF">2014-12-16T05:19:00Z</dcterms:modified>
</cp:coreProperties>
</file>